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B62" w:rsidRDefault="003F49D4">
      <w:pPr>
        <w:spacing w:after="160" w:line="259" w:lineRule="auto"/>
        <w:ind w:left="5155" w:firstLine="0"/>
        <w:jc w:val="left"/>
      </w:pPr>
      <w:bookmarkStart w:id="0" w:name="_GoBack"/>
      <w:bookmarkEnd w:id="0"/>
      <w:r>
        <w:rPr>
          <w:noProof/>
          <w:lang w:val="en-GB" w:eastAsia="en-GB"/>
        </w:rPr>
        <w:drawing>
          <wp:inline distT="0" distB="0" distL="0" distR="0">
            <wp:extent cx="685800" cy="657225"/>
            <wp:effectExtent l="0" t="0" r="0" b="9525"/>
            <wp:docPr id="1" name="Picture 1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57225"/>
                    </a:xfrm>
                    <a:prstGeom prst="rect">
                      <a:avLst/>
                    </a:prstGeom>
                    <a:noFill/>
                    <a:ln>
                      <a:noFill/>
                    </a:ln>
                  </pic:spPr>
                </pic:pic>
              </a:graphicData>
            </a:graphic>
          </wp:inline>
        </w:drawing>
      </w:r>
    </w:p>
    <w:p w:rsidR="009B2B62" w:rsidRDefault="0067316C">
      <w:pPr>
        <w:spacing w:after="0" w:line="278" w:lineRule="auto"/>
        <w:ind w:left="3247" w:hanging="1806"/>
        <w:jc w:val="left"/>
      </w:pPr>
      <w:r>
        <w:rPr>
          <w:b/>
          <w:color w:val="002060"/>
          <w:sz w:val="52"/>
        </w:rPr>
        <w:t xml:space="preserve">    GREAT YARMOUTH SWIMMING CLUB</w:t>
      </w:r>
      <w:r>
        <w:rPr>
          <w:color w:val="282737"/>
          <w:sz w:val="52"/>
        </w:rPr>
        <w:t xml:space="preserve"> </w:t>
      </w:r>
      <w:r>
        <w:rPr>
          <w:b/>
          <w:color w:val="002060"/>
          <w:sz w:val="52"/>
        </w:rPr>
        <w:t xml:space="preserve">WINTER WIPEOUT 2018 </w:t>
      </w:r>
    </w:p>
    <w:p w:rsidR="009B2B62" w:rsidRDefault="0067316C">
      <w:pPr>
        <w:spacing w:after="74" w:line="259" w:lineRule="auto"/>
        <w:ind w:left="2516" w:right="2227" w:hanging="10"/>
        <w:jc w:val="center"/>
      </w:pPr>
      <w:r>
        <w:rPr>
          <w:color w:val="282737"/>
          <w:sz w:val="36"/>
        </w:rPr>
        <w:t>Saturday 15</w:t>
      </w:r>
      <w:r>
        <w:rPr>
          <w:color w:val="282737"/>
          <w:sz w:val="36"/>
          <w:vertAlign w:val="superscript"/>
        </w:rPr>
        <w:t xml:space="preserve">th </w:t>
      </w:r>
      <w:r>
        <w:rPr>
          <w:color w:val="282737"/>
          <w:sz w:val="36"/>
        </w:rPr>
        <w:t>/ Sunday 16</w:t>
      </w:r>
      <w:r>
        <w:rPr>
          <w:color w:val="282737"/>
          <w:sz w:val="36"/>
          <w:vertAlign w:val="superscript"/>
        </w:rPr>
        <w:t xml:space="preserve">th </w:t>
      </w:r>
      <w:r>
        <w:rPr>
          <w:color w:val="282737"/>
          <w:sz w:val="36"/>
        </w:rPr>
        <w:t>December 2018 at UEA Sportspark, Norwich</w:t>
      </w:r>
      <w:r>
        <w:rPr>
          <w:sz w:val="36"/>
        </w:rPr>
        <w:t xml:space="preserve"> </w:t>
      </w:r>
    </w:p>
    <w:p w:rsidR="009B2B62" w:rsidRDefault="0067316C">
      <w:pPr>
        <w:spacing w:after="0" w:line="259" w:lineRule="auto"/>
        <w:ind w:left="3022" w:firstLine="0"/>
        <w:jc w:val="left"/>
      </w:pPr>
      <w:r>
        <w:rPr>
          <w:color w:val="282737"/>
          <w:sz w:val="36"/>
        </w:rPr>
        <w:t xml:space="preserve">Held under ASA Law &amp; Technical Rules </w:t>
      </w:r>
    </w:p>
    <w:p w:rsidR="009B2B62" w:rsidRDefault="0067316C">
      <w:pPr>
        <w:spacing w:after="0" w:line="259" w:lineRule="auto"/>
        <w:ind w:left="2516" w:right="2305" w:hanging="10"/>
        <w:jc w:val="center"/>
      </w:pPr>
      <w:r>
        <w:rPr>
          <w:color w:val="282737"/>
          <w:sz w:val="36"/>
        </w:rPr>
        <w:t>Level 3 License 3ER182523</w:t>
      </w:r>
      <w:r>
        <w:rPr>
          <w:sz w:val="36"/>
        </w:rPr>
        <w:t xml:space="preserve"> </w:t>
      </w:r>
    </w:p>
    <w:p w:rsidR="009B2B62" w:rsidRDefault="0067316C">
      <w:pPr>
        <w:spacing w:after="0" w:line="216" w:lineRule="auto"/>
        <w:ind w:left="3677" w:right="3476" w:hanging="3677"/>
        <w:jc w:val="left"/>
      </w:pPr>
      <w:r>
        <w:rPr>
          <w:sz w:val="22"/>
        </w:rPr>
        <w:t xml:space="preserve"> </w:t>
      </w:r>
      <w:r>
        <w:rPr>
          <w:b/>
          <w:color w:val="282737"/>
          <w:sz w:val="48"/>
        </w:rPr>
        <w:t>Programme of Events</w:t>
      </w:r>
      <w:r>
        <w:rPr>
          <w:sz w:val="48"/>
        </w:rPr>
        <w:t xml:space="preserve"> </w:t>
      </w:r>
    </w:p>
    <w:p w:rsidR="009B2B62" w:rsidRDefault="0067316C">
      <w:pPr>
        <w:spacing w:after="0" w:line="259" w:lineRule="auto"/>
        <w:ind w:left="0" w:right="50" w:firstLine="0"/>
        <w:jc w:val="left"/>
      </w:pPr>
      <w:r>
        <w:rPr>
          <w:sz w:val="20"/>
        </w:rPr>
        <w:t xml:space="preserve"> </w:t>
      </w:r>
    </w:p>
    <w:tbl>
      <w:tblPr>
        <w:tblW w:w="11270" w:type="dxa"/>
        <w:tblInd w:w="110" w:type="dxa"/>
        <w:tblCellMar>
          <w:top w:w="27" w:type="dxa"/>
          <w:left w:w="2" w:type="dxa"/>
          <w:right w:w="57" w:type="dxa"/>
        </w:tblCellMar>
        <w:tblLook w:val="04A0" w:firstRow="1" w:lastRow="0" w:firstColumn="1" w:lastColumn="0" w:noHBand="0" w:noVBand="1"/>
      </w:tblPr>
      <w:tblGrid>
        <w:gridCol w:w="1881"/>
        <w:gridCol w:w="1876"/>
        <w:gridCol w:w="1881"/>
        <w:gridCol w:w="1876"/>
        <w:gridCol w:w="1880"/>
        <w:gridCol w:w="1876"/>
      </w:tblGrid>
      <w:tr w:rsidR="009B2B62" w:rsidTr="00FD1A65">
        <w:trPr>
          <w:trHeight w:val="450"/>
        </w:trPr>
        <w:tc>
          <w:tcPr>
            <w:tcW w:w="11270" w:type="dxa"/>
            <w:gridSpan w:val="6"/>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38" w:firstLine="0"/>
              <w:jc w:val="center"/>
            </w:pPr>
            <w:r w:rsidRPr="00FD1A65">
              <w:rPr>
                <w:b/>
                <w:color w:val="282737"/>
                <w:sz w:val="36"/>
              </w:rPr>
              <w:t>Saturday 15</w:t>
            </w:r>
            <w:r w:rsidRPr="00FD1A65">
              <w:rPr>
                <w:b/>
                <w:color w:val="282737"/>
                <w:sz w:val="36"/>
                <w:vertAlign w:val="superscript"/>
              </w:rPr>
              <w:t xml:space="preserve">th </w:t>
            </w:r>
            <w:r w:rsidRPr="00FD1A65">
              <w:rPr>
                <w:b/>
                <w:color w:val="282737"/>
                <w:sz w:val="36"/>
              </w:rPr>
              <w:t>December 2018</w:t>
            </w:r>
            <w:r w:rsidRPr="00FD1A65">
              <w:rPr>
                <w:sz w:val="36"/>
              </w:rPr>
              <w:t xml:space="preserve"> </w:t>
            </w:r>
          </w:p>
        </w:tc>
      </w:tr>
      <w:tr w:rsidR="009B2B62" w:rsidTr="00FD1A65">
        <w:trPr>
          <w:trHeight w:val="355"/>
        </w:trPr>
        <w:tc>
          <w:tcPr>
            <w:tcW w:w="5638" w:type="dxa"/>
            <w:gridSpan w:val="3"/>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8" w:firstLine="0"/>
              <w:jc w:val="center"/>
            </w:pPr>
            <w:r w:rsidRPr="00FD1A65">
              <w:rPr>
                <w:b/>
                <w:color w:val="282737"/>
                <w:sz w:val="28"/>
              </w:rPr>
              <w:t>Session 1 - Warm up 9am</w:t>
            </w:r>
            <w:r w:rsidRPr="00FD1A65">
              <w:rPr>
                <w:sz w:val="28"/>
              </w:rPr>
              <w:t xml:space="preserve"> </w:t>
            </w:r>
            <w:r w:rsidRPr="00FD1A65">
              <w:rPr>
                <w:sz w:val="22"/>
              </w:rPr>
              <w:t xml:space="preserve"> </w:t>
            </w:r>
          </w:p>
        </w:tc>
        <w:tc>
          <w:tcPr>
            <w:tcW w:w="5632" w:type="dxa"/>
            <w:gridSpan w:val="3"/>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tabs>
                <w:tab w:val="center" w:pos="1403"/>
                <w:tab w:val="center" w:pos="2806"/>
              </w:tabs>
              <w:spacing w:after="0" w:line="259" w:lineRule="auto"/>
              <w:ind w:left="0" w:firstLine="0"/>
              <w:jc w:val="left"/>
            </w:pPr>
            <w:r w:rsidRPr="00FD1A65">
              <w:rPr>
                <w:sz w:val="28"/>
                <w:vertAlign w:val="superscript"/>
              </w:rPr>
              <w:t xml:space="preserve"> </w:t>
            </w:r>
            <w:r w:rsidRPr="00FD1A65">
              <w:rPr>
                <w:sz w:val="28"/>
                <w:vertAlign w:val="superscript"/>
              </w:rPr>
              <w:tab/>
            </w:r>
            <w:r w:rsidRPr="00FD1A65">
              <w:rPr>
                <w:b/>
                <w:color w:val="282737"/>
                <w:sz w:val="28"/>
              </w:rPr>
              <w:t>Session 2 - Warm up TBA</w:t>
            </w:r>
            <w:r w:rsidRPr="00FD1A65">
              <w:rPr>
                <w:sz w:val="28"/>
              </w:rPr>
              <w:t xml:space="preserve"> </w:t>
            </w:r>
          </w:p>
        </w:tc>
      </w:tr>
      <w:tr w:rsidR="009B2B62" w:rsidTr="00FD1A65">
        <w:trPr>
          <w:trHeight w:val="300"/>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110" w:firstLine="0"/>
              <w:jc w:val="left"/>
            </w:pPr>
            <w:r w:rsidRPr="00FD1A65">
              <w:rPr>
                <w:b/>
                <w:color w:val="282737"/>
                <w:sz w:val="24"/>
              </w:rPr>
              <w:t>Event Number</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4" w:firstLine="0"/>
              <w:jc w:val="center"/>
            </w:pPr>
            <w:r w:rsidRPr="00FD1A65">
              <w:rPr>
                <w:b/>
                <w:color w:val="282737"/>
                <w:sz w:val="24"/>
              </w:rPr>
              <w:t>Sex</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76" w:firstLine="0"/>
              <w:jc w:val="center"/>
            </w:pPr>
            <w:r w:rsidRPr="00FD1A65">
              <w:rPr>
                <w:b/>
                <w:color w:val="282737"/>
                <w:sz w:val="24"/>
              </w:rPr>
              <w:t>Event</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107" w:firstLine="0"/>
              <w:jc w:val="left"/>
            </w:pPr>
            <w:r w:rsidRPr="00FD1A65">
              <w:rPr>
                <w:b/>
                <w:color w:val="282737"/>
                <w:sz w:val="24"/>
              </w:rPr>
              <w:t>Event Number</w:t>
            </w:r>
            <w:r w:rsidRPr="00FD1A65">
              <w:rPr>
                <w:sz w:val="24"/>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2" w:firstLine="0"/>
              <w:jc w:val="center"/>
            </w:pPr>
            <w:r w:rsidRPr="00FD1A65">
              <w:rPr>
                <w:b/>
                <w:color w:val="282737"/>
                <w:sz w:val="24"/>
              </w:rPr>
              <w:t>Sex</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4" w:firstLine="0"/>
              <w:jc w:val="center"/>
            </w:pPr>
            <w:r w:rsidRPr="00FD1A65">
              <w:rPr>
                <w:b/>
                <w:color w:val="282737"/>
                <w:sz w:val="24"/>
              </w:rPr>
              <w:t>Event</w:t>
            </w:r>
            <w:r w:rsidRPr="00FD1A65">
              <w:rPr>
                <w:sz w:val="24"/>
              </w:rPr>
              <w:t xml:space="preserve"> </w:t>
            </w:r>
          </w:p>
        </w:tc>
      </w:tr>
      <w:tr w:rsidR="009B2B62" w:rsidTr="00FD1A65">
        <w:trPr>
          <w:trHeight w:val="305"/>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101</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Boys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7" w:firstLine="0"/>
              <w:jc w:val="center"/>
            </w:pPr>
            <w:r w:rsidRPr="00FD1A65">
              <w:rPr>
                <w:color w:val="282737"/>
                <w:sz w:val="24"/>
              </w:rPr>
              <w:t>400m IM</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201</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Girls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2" w:firstLine="0"/>
              <w:jc w:val="center"/>
            </w:pPr>
            <w:r w:rsidRPr="00FD1A65">
              <w:rPr>
                <w:color w:val="282737"/>
                <w:sz w:val="24"/>
              </w:rPr>
              <w:t>400m IM</w:t>
            </w:r>
            <w:r w:rsidRPr="00FD1A65">
              <w:rPr>
                <w:sz w:val="24"/>
              </w:rPr>
              <w:t xml:space="preserve"> </w:t>
            </w:r>
          </w:p>
        </w:tc>
      </w:tr>
      <w:tr w:rsidR="009B2B62" w:rsidTr="00FD1A65">
        <w:trPr>
          <w:trHeight w:val="305"/>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102</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Girls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4" w:firstLine="0"/>
              <w:jc w:val="center"/>
            </w:pPr>
            <w:r w:rsidRPr="00FD1A65">
              <w:rPr>
                <w:color w:val="282737"/>
                <w:sz w:val="24"/>
              </w:rPr>
              <w:t>200m Free</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202</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Boys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4" w:firstLine="0"/>
              <w:jc w:val="center"/>
            </w:pPr>
            <w:r w:rsidRPr="00FD1A65">
              <w:rPr>
                <w:color w:val="282737"/>
                <w:sz w:val="24"/>
              </w:rPr>
              <w:t>200m Back</w:t>
            </w:r>
            <w:r w:rsidRPr="00FD1A65">
              <w:rPr>
                <w:sz w:val="24"/>
              </w:rPr>
              <w:t xml:space="preserve"> </w:t>
            </w:r>
          </w:p>
        </w:tc>
      </w:tr>
      <w:tr w:rsidR="009B2B62" w:rsidTr="00FD1A65">
        <w:trPr>
          <w:trHeight w:val="300"/>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103</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Boys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7" w:firstLine="0"/>
              <w:jc w:val="center"/>
            </w:pPr>
            <w:r w:rsidRPr="00FD1A65">
              <w:rPr>
                <w:color w:val="282737"/>
                <w:sz w:val="24"/>
              </w:rPr>
              <w:t>100m Brst</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203</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Girls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5" w:firstLine="0"/>
              <w:jc w:val="center"/>
            </w:pPr>
            <w:r w:rsidRPr="00FD1A65">
              <w:rPr>
                <w:color w:val="282737"/>
                <w:sz w:val="24"/>
              </w:rPr>
              <w:t>200m Brst</w:t>
            </w:r>
            <w:r w:rsidRPr="00FD1A65">
              <w:rPr>
                <w:sz w:val="24"/>
              </w:rPr>
              <w:t xml:space="preserve"> </w:t>
            </w:r>
          </w:p>
        </w:tc>
      </w:tr>
      <w:tr w:rsidR="009B2B62" w:rsidTr="00FD1A65">
        <w:trPr>
          <w:trHeight w:val="300"/>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104</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Girls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2" w:firstLine="0"/>
              <w:jc w:val="center"/>
            </w:pPr>
            <w:r w:rsidRPr="00FD1A65">
              <w:rPr>
                <w:color w:val="282737"/>
                <w:sz w:val="24"/>
              </w:rPr>
              <w:t>100m Back</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204</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Boys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4" w:firstLine="0"/>
              <w:jc w:val="center"/>
            </w:pPr>
            <w:r w:rsidRPr="00FD1A65">
              <w:rPr>
                <w:color w:val="282737"/>
                <w:sz w:val="24"/>
              </w:rPr>
              <w:t>100m Fly</w:t>
            </w:r>
            <w:r w:rsidRPr="00FD1A65">
              <w:rPr>
                <w:sz w:val="24"/>
              </w:rPr>
              <w:t xml:space="preserve"> </w:t>
            </w:r>
          </w:p>
        </w:tc>
      </w:tr>
      <w:tr w:rsidR="009B2B62" w:rsidTr="00FD1A65">
        <w:trPr>
          <w:trHeight w:val="305"/>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105</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Boys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7" w:firstLine="0"/>
              <w:jc w:val="center"/>
            </w:pPr>
            <w:r w:rsidRPr="00FD1A65">
              <w:rPr>
                <w:color w:val="282737"/>
                <w:sz w:val="24"/>
              </w:rPr>
              <w:t>50m Back</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205</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Girls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2" w:firstLine="0"/>
              <w:jc w:val="center"/>
            </w:pPr>
            <w:r w:rsidRPr="00FD1A65">
              <w:rPr>
                <w:color w:val="282737"/>
                <w:sz w:val="24"/>
              </w:rPr>
              <w:t>100m Free</w:t>
            </w:r>
            <w:r w:rsidRPr="00FD1A65">
              <w:rPr>
                <w:sz w:val="24"/>
              </w:rPr>
              <w:t xml:space="preserve"> </w:t>
            </w:r>
          </w:p>
        </w:tc>
      </w:tr>
      <w:tr w:rsidR="009B2B62" w:rsidTr="00FD1A65">
        <w:trPr>
          <w:trHeight w:val="305"/>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106</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Girls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7" w:firstLine="0"/>
              <w:jc w:val="center"/>
            </w:pPr>
            <w:r w:rsidRPr="00FD1A65">
              <w:rPr>
                <w:color w:val="282737"/>
                <w:sz w:val="24"/>
              </w:rPr>
              <w:t>50m Brst</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206</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Boys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50m Fly</w:t>
            </w:r>
            <w:r w:rsidRPr="00FD1A65">
              <w:rPr>
                <w:sz w:val="24"/>
              </w:rPr>
              <w:t xml:space="preserve"> </w:t>
            </w:r>
          </w:p>
        </w:tc>
      </w:tr>
      <w:tr w:rsidR="009B2B62" w:rsidTr="00FD1A65">
        <w:trPr>
          <w:trHeight w:val="300"/>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107</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Boys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7" w:firstLine="0"/>
              <w:jc w:val="center"/>
            </w:pPr>
            <w:r w:rsidRPr="00FD1A65">
              <w:rPr>
                <w:color w:val="282737"/>
                <w:sz w:val="24"/>
              </w:rPr>
              <w:t>200m Fly</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207</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Girls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0" w:firstLine="0"/>
              <w:jc w:val="center"/>
            </w:pPr>
            <w:r w:rsidRPr="00FD1A65">
              <w:rPr>
                <w:color w:val="282737"/>
                <w:sz w:val="24"/>
              </w:rPr>
              <w:t>50m Free</w:t>
            </w:r>
            <w:r w:rsidRPr="00FD1A65">
              <w:rPr>
                <w:sz w:val="24"/>
              </w:rPr>
              <w:t xml:space="preserve"> </w:t>
            </w:r>
          </w:p>
        </w:tc>
      </w:tr>
      <w:tr w:rsidR="009B2B62" w:rsidTr="00FD1A65">
        <w:trPr>
          <w:trHeight w:val="305"/>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108</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Girls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5" w:firstLine="0"/>
              <w:jc w:val="center"/>
            </w:pPr>
            <w:r w:rsidRPr="00FD1A65">
              <w:rPr>
                <w:color w:val="282737"/>
                <w:sz w:val="24"/>
              </w:rPr>
              <w:t>200m IM</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208</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Boys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2" w:firstLine="0"/>
              <w:jc w:val="center"/>
            </w:pPr>
            <w:r w:rsidRPr="00FD1A65">
              <w:rPr>
                <w:color w:val="282737"/>
                <w:sz w:val="24"/>
              </w:rPr>
              <w:t>100m IM</w:t>
            </w:r>
            <w:r w:rsidRPr="00FD1A65">
              <w:rPr>
                <w:sz w:val="24"/>
              </w:rPr>
              <w:t xml:space="preserve"> </w:t>
            </w:r>
          </w:p>
        </w:tc>
      </w:tr>
      <w:tr w:rsidR="009B2B62" w:rsidTr="00FD1A65">
        <w:trPr>
          <w:trHeight w:val="445"/>
        </w:trPr>
        <w:tc>
          <w:tcPr>
            <w:tcW w:w="11270" w:type="dxa"/>
            <w:gridSpan w:val="6"/>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4" w:firstLine="0"/>
              <w:jc w:val="center"/>
            </w:pPr>
            <w:r w:rsidRPr="00FD1A65">
              <w:rPr>
                <w:b/>
                <w:color w:val="282737"/>
                <w:sz w:val="36"/>
              </w:rPr>
              <w:t>Sunday 16</w:t>
            </w:r>
            <w:r w:rsidRPr="00FD1A65">
              <w:rPr>
                <w:b/>
                <w:color w:val="282737"/>
                <w:sz w:val="36"/>
                <w:vertAlign w:val="superscript"/>
              </w:rPr>
              <w:t xml:space="preserve">th </w:t>
            </w:r>
            <w:r w:rsidRPr="00FD1A65">
              <w:rPr>
                <w:b/>
                <w:color w:val="282737"/>
                <w:sz w:val="36"/>
              </w:rPr>
              <w:t>December 2018</w:t>
            </w:r>
            <w:r w:rsidRPr="00FD1A65">
              <w:rPr>
                <w:sz w:val="36"/>
              </w:rPr>
              <w:t xml:space="preserve"> </w:t>
            </w:r>
          </w:p>
        </w:tc>
      </w:tr>
      <w:tr w:rsidR="009B2B62" w:rsidTr="00FD1A65">
        <w:trPr>
          <w:trHeight w:val="355"/>
        </w:trPr>
        <w:tc>
          <w:tcPr>
            <w:tcW w:w="5638" w:type="dxa"/>
            <w:gridSpan w:val="3"/>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8" w:firstLine="0"/>
              <w:jc w:val="center"/>
            </w:pPr>
            <w:r w:rsidRPr="00FD1A65">
              <w:rPr>
                <w:b/>
                <w:color w:val="282737"/>
                <w:sz w:val="28"/>
              </w:rPr>
              <w:t>Session 3 - Warm up 9am</w:t>
            </w:r>
            <w:r w:rsidRPr="00FD1A65">
              <w:rPr>
                <w:sz w:val="22"/>
              </w:rPr>
              <w:t xml:space="preserve"> </w:t>
            </w:r>
          </w:p>
        </w:tc>
        <w:tc>
          <w:tcPr>
            <w:tcW w:w="5632" w:type="dxa"/>
            <w:gridSpan w:val="3"/>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114" w:firstLine="0"/>
              <w:jc w:val="center"/>
            </w:pPr>
            <w:r w:rsidRPr="00FD1A65">
              <w:rPr>
                <w:b/>
                <w:color w:val="282737"/>
                <w:sz w:val="28"/>
              </w:rPr>
              <w:t>Session 4 - Warm up TBA</w:t>
            </w:r>
            <w:r w:rsidRPr="00FD1A65">
              <w:rPr>
                <w:sz w:val="28"/>
              </w:rPr>
              <w:t xml:space="preserve"> </w:t>
            </w:r>
          </w:p>
        </w:tc>
      </w:tr>
      <w:tr w:rsidR="009B2B62" w:rsidTr="00FD1A65">
        <w:trPr>
          <w:trHeight w:val="300"/>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110" w:firstLine="0"/>
              <w:jc w:val="left"/>
            </w:pPr>
            <w:r w:rsidRPr="00FD1A65">
              <w:rPr>
                <w:b/>
                <w:color w:val="282737"/>
                <w:sz w:val="24"/>
              </w:rPr>
              <w:t>Event Number</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4" w:firstLine="0"/>
              <w:jc w:val="center"/>
            </w:pPr>
            <w:r w:rsidRPr="00FD1A65">
              <w:rPr>
                <w:b/>
                <w:color w:val="282737"/>
                <w:sz w:val="24"/>
              </w:rPr>
              <w:t>Sex</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76" w:firstLine="0"/>
              <w:jc w:val="center"/>
            </w:pPr>
            <w:r w:rsidRPr="00FD1A65">
              <w:rPr>
                <w:b/>
                <w:color w:val="282737"/>
                <w:sz w:val="24"/>
              </w:rPr>
              <w:t>Event</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107" w:firstLine="0"/>
              <w:jc w:val="left"/>
            </w:pPr>
            <w:r w:rsidRPr="00FD1A65">
              <w:rPr>
                <w:b/>
                <w:color w:val="282737"/>
                <w:sz w:val="24"/>
              </w:rPr>
              <w:t>Event Number</w:t>
            </w:r>
            <w:r w:rsidRPr="00FD1A65">
              <w:rPr>
                <w:sz w:val="24"/>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2" w:firstLine="0"/>
              <w:jc w:val="center"/>
            </w:pPr>
            <w:r w:rsidRPr="00FD1A65">
              <w:rPr>
                <w:b/>
                <w:color w:val="282737"/>
                <w:sz w:val="24"/>
              </w:rPr>
              <w:t>Sex</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4" w:firstLine="0"/>
              <w:jc w:val="center"/>
            </w:pPr>
            <w:r w:rsidRPr="00FD1A65">
              <w:rPr>
                <w:b/>
                <w:color w:val="282737"/>
                <w:sz w:val="24"/>
              </w:rPr>
              <w:t>Event</w:t>
            </w:r>
            <w:r w:rsidRPr="00FD1A65">
              <w:rPr>
                <w:sz w:val="24"/>
              </w:rPr>
              <w:t xml:space="preserve"> </w:t>
            </w:r>
          </w:p>
        </w:tc>
      </w:tr>
      <w:tr w:rsidR="009B2B62" w:rsidTr="00FD1A65">
        <w:trPr>
          <w:trHeight w:val="305"/>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301</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Girls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4" w:firstLine="0"/>
              <w:jc w:val="center"/>
            </w:pPr>
            <w:r w:rsidRPr="00FD1A65">
              <w:rPr>
                <w:color w:val="282737"/>
                <w:sz w:val="24"/>
              </w:rPr>
              <w:t>400m Free</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401</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Boys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4" w:firstLine="0"/>
              <w:jc w:val="center"/>
            </w:pPr>
            <w:r w:rsidRPr="00FD1A65">
              <w:rPr>
                <w:color w:val="282737"/>
                <w:sz w:val="24"/>
              </w:rPr>
              <w:t>400m Free</w:t>
            </w:r>
            <w:r w:rsidRPr="00FD1A65">
              <w:rPr>
                <w:sz w:val="24"/>
              </w:rPr>
              <w:t xml:space="preserve"> </w:t>
            </w:r>
          </w:p>
        </w:tc>
      </w:tr>
      <w:tr w:rsidR="009B2B62" w:rsidTr="00FD1A65">
        <w:trPr>
          <w:trHeight w:val="305"/>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302</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Boys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4" w:firstLine="0"/>
              <w:jc w:val="center"/>
            </w:pPr>
            <w:r w:rsidRPr="00FD1A65">
              <w:rPr>
                <w:color w:val="282737"/>
                <w:sz w:val="24"/>
              </w:rPr>
              <w:t>200m Free</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402</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Girls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4" w:firstLine="0"/>
              <w:jc w:val="center"/>
            </w:pPr>
            <w:r w:rsidRPr="00FD1A65">
              <w:rPr>
                <w:color w:val="282737"/>
                <w:sz w:val="24"/>
              </w:rPr>
              <w:t>200m Back</w:t>
            </w:r>
            <w:r w:rsidRPr="00FD1A65">
              <w:rPr>
                <w:sz w:val="24"/>
              </w:rPr>
              <w:t xml:space="preserve"> </w:t>
            </w:r>
          </w:p>
        </w:tc>
      </w:tr>
      <w:tr w:rsidR="009B2B62" w:rsidTr="00FD1A65">
        <w:trPr>
          <w:trHeight w:val="300"/>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303</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Girls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7" w:firstLine="0"/>
              <w:jc w:val="center"/>
            </w:pPr>
            <w:r w:rsidRPr="00FD1A65">
              <w:rPr>
                <w:color w:val="282737"/>
                <w:sz w:val="24"/>
              </w:rPr>
              <w:t>100m Brst</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403</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Boys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5" w:firstLine="0"/>
              <w:jc w:val="center"/>
            </w:pPr>
            <w:r w:rsidRPr="00FD1A65">
              <w:rPr>
                <w:color w:val="282737"/>
                <w:sz w:val="24"/>
              </w:rPr>
              <w:t>200m Brst</w:t>
            </w:r>
            <w:r w:rsidRPr="00FD1A65">
              <w:rPr>
                <w:sz w:val="24"/>
              </w:rPr>
              <w:t xml:space="preserve"> </w:t>
            </w:r>
          </w:p>
        </w:tc>
      </w:tr>
      <w:tr w:rsidR="009B2B62" w:rsidTr="00FD1A65">
        <w:trPr>
          <w:trHeight w:val="305"/>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304</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Boys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2" w:firstLine="0"/>
              <w:jc w:val="center"/>
            </w:pPr>
            <w:r w:rsidRPr="00FD1A65">
              <w:rPr>
                <w:color w:val="282737"/>
                <w:sz w:val="24"/>
              </w:rPr>
              <w:t>100m Back</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404</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Girls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4" w:firstLine="0"/>
              <w:jc w:val="center"/>
            </w:pPr>
            <w:r w:rsidRPr="00FD1A65">
              <w:rPr>
                <w:color w:val="282737"/>
                <w:sz w:val="24"/>
              </w:rPr>
              <w:t>100m Fly</w:t>
            </w:r>
            <w:r w:rsidRPr="00FD1A65">
              <w:rPr>
                <w:sz w:val="24"/>
              </w:rPr>
              <w:t xml:space="preserve"> </w:t>
            </w:r>
          </w:p>
        </w:tc>
      </w:tr>
      <w:tr w:rsidR="009B2B62" w:rsidTr="00FD1A65">
        <w:trPr>
          <w:trHeight w:val="300"/>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305</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Girls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7" w:firstLine="0"/>
              <w:jc w:val="center"/>
            </w:pPr>
            <w:r w:rsidRPr="00FD1A65">
              <w:rPr>
                <w:color w:val="282737"/>
                <w:sz w:val="24"/>
              </w:rPr>
              <w:t>50m Back</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405</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Boys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2" w:firstLine="0"/>
              <w:jc w:val="center"/>
            </w:pPr>
            <w:r w:rsidRPr="00FD1A65">
              <w:rPr>
                <w:color w:val="282737"/>
                <w:sz w:val="24"/>
              </w:rPr>
              <w:t>100m Free</w:t>
            </w:r>
            <w:r w:rsidRPr="00FD1A65">
              <w:rPr>
                <w:sz w:val="24"/>
              </w:rPr>
              <w:t xml:space="preserve"> </w:t>
            </w:r>
          </w:p>
        </w:tc>
      </w:tr>
      <w:tr w:rsidR="009B2B62" w:rsidTr="00FD1A65">
        <w:trPr>
          <w:trHeight w:val="306"/>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306</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Boys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7" w:firstLine="0"/>
              <w:jc w:val="center"/>
            </w:pPr>
            <w:r w:rsidRPr="00FD1A65">
              <w:rPr>
                <w:color w:val="282737"/>
                <w:sz w:val="24"/>
              </w:rPr>
              <w:t>50m Free</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406</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Girls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50m Fly</w:t>
            </w:r>
            <w:r w:rsidRPr="00FD1A65">
              <w:rPr>
                <w:sz w:val="24"/>
              </w:rPr>
              <w:t xml:space="preserve"> </w:t>
            </w:r>
          </w:p>
        </w:tc>
      </w:tr>
      <w:tr w:rsidR="009B2B62" w:rsidTr="00FD1A65">
        <w:trPr>
          <w:trHeight w:val="305"/>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307</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Girls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7" w:firstLine="0"/>
              <w:jc w:val="center"/>
            </w:pPr>
            <w:r w:rsidRPr="00FD1A65">
              <w:rPr>
                <w:color w:val="282737"/>
                <w:sz w:val="24"/>
              </w:rPr>
              <w:t>200m Fly</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407</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Boys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5" w:firstLine="0"/>
              <w:jc w:val="center"/>
            </w:pPr>
            <w:r w:rsidRPr="00FD1A65">
              <w:rPr>
                <w:color w:val="282737"/>
                <w:sz w:val="24"/>
              </w:rPr>
              <w:t>50m Brst</w:t>
            </w:r>
            <w:r w:rsidRPr="00FD1A65">
              <w:rPr>
                <w:sz w:val="24"/>
              </w:rPr>
              <w:t xml:space="preserve"> </w:t>
            </w:r>
          </w:p>
        </w:tc>
      </w:tr>
      <w:tr w:rsidR="009B2B62" w:rsidTr="00FD1A65">
        <w:trPr>
          <w:trHeight w:val="340"/>
        </w:trPr>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6" w:firstLine="0"/>
              <w:jc w:val="center"/>
            </w:pPr>
            <w:r w:rsidRPr="00FD1A65">
              <w:rPr>
                <w:color w:val="282737"/>
                <w:sz w:val="24"/>
              </w:rPr>
              <w:t>308</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1" w:firstLine="0"/>
              <w:jc w:val="center"/>
            </w:pPr>
            <w:r w:rsidRPr="00FD1A65">
              <w:rPr>
                <w:color w:val="282737"/>
                <w:sz w:val="24"/>
              </w:rPr>
              <w:t>Boys</w:t>
            </w:r>
            <w:r w:rsidRPr="00FD1A65">
              <w:rPr>
                <w:sz w:val="24"/>
              </w:rPr>
              <w:t xml:space="preserve"> </w:t>
            </w:r>
          </w:p>
        </w:tc>
        <w:tc>
          <w:tcPr>
            <w:tcW w:w="188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5" w:firstLine="0"/>
              <w:jc w:val="center"/>
            </w:pPr>
            <w:r w:rsidRPr="00FD1A65">
              <w:rPr>
                <w:color w:val="282737"/>
                <w:sz w:val="24"/>
              </w:rPr>
              <w:t>200m IM</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53" w:firstLine="0"/>
              <w:jc w:val="center"/>
            </w:pPr>
            <w:r w:rsidRPr="00FD1A65">
              <w:rPr>
                <w:color w:val="282737"/>
                <w:sz w:val="24"/>
              </w:rPr>
              <w:t>408</w:t>
            </w:r>
            <w:r w:rsidRPr="00FD1A65">
              <w:rPr>
                <w:sz w:val="22"/>
              </w:rPr>
              <w:t xml:space="preserve"> </w:t>
            </w:r>
          </w:p>
        </w:tc>
        <w:tc>
          <w:tcPr>
            <w:tcW w:w="18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9" w:firstLine="0"/>
              <w:jc w:val="center"/>
            </w:pPr>
            <w:r w:rsidRPr="00FD1A65">
              <w:rPr>
                <w:color w:val="282737"/>
                <w:sz w:val="24"/>
              </w:rPr>
              <w:t>Girls</w:t>
            </w:r>
            <w:r w:rsidRPr="00FD1A65">
              <w:rPr>
                <w:sz w:val="24"/>
              </w:rPr>
              <w:t xml:space="preserve"> </w:t>
            </w:r>
          </w:p>
        </w:tc>
        <w:tc>
          <w:tcPr>
            <w:tcW w:w="18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42" w:firstLine="0"/>
              <w:jc w:val="center"/>
            </w:pPr>
            <w:r w:rsidRPr="00FD1A65">
              <w:rPr>
                <w:color w:val="282737"/>
                <w:sz w:val="24"/>
              </w:rPr>
              <w:t>100m IM</w:t>
            </w:r>
            <w:r w:rsidRPr="00FD1A65">
              <w:rPr>
                <w:sz w:val="24"/>
              </w:rPr>
              <w:t xml:space="preserve"> </w:t>
            </w:r>
          </w:p>
        </w:tc>
      </w:tr>
    </w:tbl>
    <w:p w:rsidR="009B2B62" w:rsidRDefault="0067316C">
      <w:pPr>
        <w:numPr>
          <w:ilvl w:val="0"/>
          <w:numId w:val="1"/>
        </w:numPr>
        <w:spacing w:after="32" w:line="259" w:lineRule="auto"/>
        <w:ind w:hanging="360"/>
        <w:jc w:val="left"/>
      </w:pPr>
      <w:r>
        <w:rPr>
          <w:color w:val="282737"/>
          <w:sz w:val="32"/>
        </w:rPr>
        <w:t>Clos</w:t>
      </w:r>
      <w:r w:rsidR="00AB33E5">
        <w:rPr>
          <w:color w:val="282737"/>
          <w:sz w:val="32"/>
        </w:rPr>
        <w:t xml:space="preserve">ing date for entries is </w:t>
      </w:r>
      <w:r w:rsidR="00AB33E5" w:rsidRPr="00AB33E5">
        <w:rPr>
          <w:color w:val="FF0000"/>
          <w:sz w:val="32"/>
        </w:rPr>
        <w:t>Thursday 25</w:t>
      </w:r>
      <w:r w:rsidR="00AB33E5" w:rsidRPr="00AB33E5">
        <w:rPr>
          <w:color w:val="FF0000"/>
          <w:sz w:val="32"/>
          <w:vertAlign w:val="superscript"/>
        </w:rPr>
        <w:t>th</w:t>
      </w:r>
      <w:r w:rsidR="00AB33E5" w:rsidRPr="00AB33E5">
        <w:rPr>
          <w:color w:val="FF0000"/>
          <w:sz w:val="32"/>
        </w:rPr>
        <w:t xml:space="preserve"> October</w:t>
      </w:r>
    </w:p>
    <w:p w:rsidR="009B2B62" w:rsidRDefault="0067316C">
      <w:pPr>
        <w:numPr>
          <w:ilvl w:val="0"/>
          <w:numId w:val="1"/>
        </w:numPr>
        <w:spacing w:after="32" w:line="259" w:lineRule="auto"/>
        <w:ind w:hanging="360"/>
        <w:jc w:val="left"/>
      </w:pPr>
      <w:r>
        <w:rPr>
          <w:color w:val="282737"/>
          <w:sz w:val="32"/>
        </w:rPr>
        <w:t>Age as at 16</w:t>
      </w:r>
      <w:r>
        <w:rPr>
          <w:color w:val="282737"/>
          <w:sz w:val="32"/>
          <w:vertAlign w:val="superscript"/>
        </w:rPr>
        <w:t xml:space="preserve">th </w:t>
      </w:r>
      <w:r>
        <w:rPr>
          <w:color w:val="282737"/>
          <w:sz w:val="32"/>
        </w:rPr>
        <w:t>December 2018</w:t>
      </w:r>
      <w:r>
        <w:rPr>
          <w:sz w:val="32"/>
        </w:rPr>
        <w:t xml:space="preserve"> </w:t>
      </w:r>
    </w:p>
    <w:p w:rsidR="009B2B62" w:rsidRDefault="0067316C" w:rsidP="00AB33E5">
      <w:pPr>
        <w:numPr>
          <w:ilvl w:val="0"/>
          <w:numId w:val="1"/>
        </w:numPr>
        <w:spacing w:after="32" w:line="259" w:lineRule="auto"/>
        <w:ind w:hanging="360"/>
        <w:jc w:val="left"/>
      </w:pPr>
      <w:r w:rsidRPr="00AB33E5">
        <w:rPr>
          <w:color w:val="282737"/>
          <w:sz w:val="32"/>
        </w:rPr>
        <w:t>Age groups 9yrs, 10yrs, 11yrs, 12yrs, 13yrs, 14yrs, 15/OV</w:t>
      </w:r>
      <w:r w:rsidRPr="00AB33E5">
        <w:rPr>
          <w:sz w:val="32"/>
        </w:rPr>
        <w:t xml:space="preserve"> </w:t>
      </w:r>
    </w:p>
    <w:p w:rsidR="009B2B62" w:rsidRDefault="0067316C">
      <w:pPr>
        <w:pStyle w:val="Heading1"/>
      </w:pPr>
      <w:r>
        <w:lastRenderedPageBreak/>
        <w:t>Meet Conditions</w:t>
      </w:r>
      <w:r>
        <w:rPr>
          <w:b w:val="0"/>
        </w:rPr>
        <w:t xml:space="preserve"> </w:t>
      </w:r>
    </w:p>
    <w:p w:rsidR="009B2B62" w:rsidRDefault="0067316C">
      <w:pPr>
        <w:spacing w:after="28" w:line="259" w:lineRule="auto"/>
        <w:ind w:left="581" w:firstLine="0"/>
        <w:jc w:val="left"/>
      </w:pPr>
      <w:r>
        <w:t xml:space="preserve"> </w:t>
      </w:r>
    </w:p>
    <w:p w:rsidR="009B2B62" w:rsidRDefault="0067316C">
      <w:pPr>
        <w:numPr>
          <w:ilvl w:val="0"/>
          <w:numId w:val="2"/>
        </w:numPr>
        <w:ind w:right="6" w:hanging="426"/>
      </w:pPr>
      <w:r>
        <w:t xml:space="preserve">This Competition is licensed by the ASA and will be held under ASA Laws and Regulations, ASA Technical Rules of Racing and to ASA Open Meet Licensing Criteria. License number is 3ERXXXXXX </w:t>
      </w:r>
    </w:p>
    <w:p w:rsidR="009B2B62" w:rsidRDefault="0067316C">
      <w:pPr>
        <w:numPr>
          <w:ilvl w:val="0"/>
          <w:numId w:val="2"/>
        </w:numPr>
        <w:spacing w:after="23"/>
        <w:ind w:right="6" w:hanging="426"/>
      </w:pPr>
      <w:r>
        <w:t xml:space="preserve">Entrants must be ASA Registered Category 2 members, belong to an affiliated club and enter in the name of one club only. </w:t>
      </w:r>
    </w:p>
    <w:p w:rsidR="009B2B62" w:rsidRDefault="0067316C">
      <w:pPr>
        <w:numPr>
          <w:ilvl w:val="0"/>
          <w:numId w:val="2"/>
        </w:numPr>
        <w:ind w:right="6" w:hanging="426"/>
      </w:pPr>
      <w:r>
        <w:t>Age as of 16</w:t>
      </w:r>
      <w:r>
        <w:rPr>
          <w:vertAlign w:val="superscript"/>
        </w:rPr>
        <w:t xml:space="preserve">th </w:t>
      </w:r>
      <w:r>
        <w:t xml:space="preserve">December 2018 </w:t>
      </w:r>
    </w:p>
    <w:p w:rsidR="009B2B62" w:rsidRDefault="0067316C">
      <w:pPr>
        <w:numPr>
          <w:ilvl w:val="0"/>
          <w:numId w:val="2"/>
        </w:numPr>
        <w:ind w:right="6" w:hanging="426"/>
      </w:pPr>
      <w:r>
        <w:t xml:space="preserve">Swimmers may only enter events, as listed in the programme of events, in their own age group. The age groups are 9y 10y, 11y, 12y, 13y, 14y and 15y &amp; over. </w:t>
      </w:r>
    </w:p>
    <w:p w:rsidR="009B2B62" w:rsidRDefault="0067316C">
      <w:pPr>
        <w:numPr>
          <w:ilvl w:val="0"/>
          <w:numId w:val="2"/>
        </w:numPr>
        <w:ind w:right="6" w:hanging="426"/>
      </w:pPr>
      <w:r>
        <w:t xml:space="preserve">Charges for this event will be £4.50 per race. Spectators will be charged £3 per session or £5 per day. Programmes are £5. Coach passes are £10.00 per day or £15 per day including Lunch. </w:t>
      </w:r>
    </w:p>
    <w:p w:rsidR="009B2B62" w:rsidRDefault="0067316C">
      <w:pPr>
        <w:numPr>
          <w:ilvl w:val="0"/>
          <w:numId w:val="2"/>
        </w:numPr>
        <w:spacing w:after="34"/>
        <w:ind w:right="6" w:hanging="426"/>
      </w:pPr>
      <w:r>
        <w:t xml:space="preserve">Events will be seeded based on entry times and swum as mixed age groups. </w:t>
      </w:r>
    </w:p>
    <w:p w:rsidR="009B2B62" w:rsidRDefault="0067316C">
      <w:pPr>
        <w:numPr>
          <w:ilvl w:val="0"/>
          <w:numId w:val="2"/>
        </w:numPr>
        <w:ind w:right="6" w:hanging="426"/>
      </w:pPr>
      <w:r>
        <w:t xml:space="preserve">It is the responsibility of visiting clubs to ensure that all swimmers have reached the standard of the ASA Competitive Start Award. Over the top starting will be used on all strokes except backstroke at the referee’s discretion. </w:t>
      </w:r>
    </w:p>
    <w:p w:rsidR="009B2B62" w:rsidRDefault="0067316C">
      <w:pPr>
        <w:numPr>
          <w:ilvl w:val="0"/>
          <w:numId w:val="2"/>
        </w:numPr>
        <w:ind w:right="6" w:hanging="426"/>
      </w:pPr>
      <w:r>
        <w:t xml:space="preserve">The list of accepted entries will be published/available for download from the club website </w:t>
      </w:r>
      <w:hyperlink r:id="rId6">
        <w:r>
          <w:t>(</w:t>
        </w:r>
      </w:hyperlink>
      <w:hyperlink r:id="rId7">
        <w:r>
          <w:rPr>
            <w:color w:val="0462C1"/>
            <w:u w:val="single" w:color="0462C1"/>
          </w:rPr>
          <w:t>www.gysc</w:t>
        </w:r>
      </w:hyperlink>
      <w:hyperlink r:id="rId8">
        <w:r>
          <w:rPr>
            <w:color w:val="0462C1"/>
            <w:u w:val="single" w:color="0462C1"/>
          </w:rPr>
          <w:t>.</w:t>
        </w:r>
      </w:hyperlink>
      <w:hyperlink r:id="rId9">
        <w:r>
          <w:rPr>
            <w:color w:val="0462C1"/>
            <w:u w:val="single" w:color="0462C1"/>
          </w:rPr>
          <w:t>org</w:t>
        </w:r>
      </w:hyperlink>
      <w:hyperlink r:id="rId10">
        <w:r>
          <w:rPr>
            <w:color w:val="0462C1"/>
            <w:u w:val="single" w:color="0462C1"/>
          </w:rPr>
          <w:t>.</w:t>
        </w:r>
      </w:hyperlink>
      <w:hyperlink r:id="rId11">
        <w:r>
          <w:rPr>
            <w:color w:val="0462C1"/>
            <w:u w:val="single" w:color="0462C1"/>
          </w:rPr>
          <w:t>uk</w:t>
        </w:r>
      </w:hyperlink>
      <w:hyperlink r:id="rId12">
        <w:r>
          <w:t>)</w:t>
        </w:r>
      </w:hyperlink>
      <w:r>
        <w:t xml:space="preserve"> shortly after the closing date. It is the competing club/swimmer’s responsibility to check this list for accuracy and advise immediately of any mistakes or changes that may be required. Club contacts will be notified of rejections where/if appropriate. </w:t>
      </w:r>
    </w:p>
    <w:p w:rsidR="009B2B62" w:rsidRDefault="0067316C">
      <w:pPr>
        <w:numPr>
          <w:ilvl w:val="0"/>
          <w:numId w:val="2"/>
        </w:numPr>
        <w:ind w:right="6" w:hanging="426"/>
      </w:pPr>
      <w:r>
        <w:t xml:space="preserve">For an entry to be accepted, the entry time must be slower that the cut off time, entries must have been completed correctly, submitted by the specified date, accepted by the promoters, and full payment received by the deadline for an entry to be valid. Electronic entries are preferred for club entries. Entries without a time will be rejected. BACS payment is preferable. Details available on request. </w:t>
      </w:r>
    </w:p>
    <w:p w:rsidR="009B2B62" w:rsidRDefault="0067316C">
      <w:pPr>
        <w:numPr>
          <w:ilvl w:val="0"/>
          <w:numId w:val="2"/>
        </w:numPr>
        <w:ind w:right="6" w:hanging="426"/>
      </w:pPr>
      <w:r>
        <w:t xml:space="preserve">It is the responsibility of the club to advise the gala organisers if they have swimmers not swimming either before the day of the meet via e-mail or on the day by completing a withdrawal form 30 minutes before the start of the first event in that session. </w:t>
      </w:r>
    </w:p>
    <w:p w:rsidR="009B2B62" w:rsidRDefault="0067316C">
      <w:pPr>
        <w:numPr>
          <w:ilvl w:val="0"/>
          <w:numId w:val="2"/>
        </w:numPr>
        <w:spacing w:after="29"/>
        <w:ind w:right="6" w:hanging="426"/>
      </w:pPr>
      <w:r>
        <w:t xml:space="preserve">There will be no refunds of entry fees unless the entries are rejected by the organisers. </w:t>
      </w:r>
    </w:p>
    <w:p w:rsidR="009B2B62" w:rsidRDefault="0067316C">
      <w:pPr>
        <w:numPr>
          <w:ilvl w:val="0"/>
          <w:numId w:val="2"/>
        </w:numPr>
        <w:ind w:right="6" w:hanging="426"/>
      </w:pPr>
      <w:r>
        <w:t xml:space="preserve">The Promoter reserves the right to reject entries to ensure that the gala meets the ASA Open Meet Licensing Criteria. Rejections will start with the slowest swimmer in each age group and continue until the gala meets the criteria. The Promoter reserves the right to make rejections by event and or session. </w:t>
      </w:r>
    </w:p>
    <w:p w:rsidR="009B2B62" w:rsidRDefault="0067316C">
      <w:pPr>
        <w:numPr>
          <w:ilvl w:val="0"/>
          <w:numId w:val="2"/>
        </w:numPr>
        <w:spacing w:after="29"/>
        <w:ind w:right="6" w:hanging="426"/>
      </w:pPr>
      <w:r>
        <w:t xml:space="preserve">The Promoters reserve the right to refuse admission to any competitor, coach or spectator. </w:t>
      </w:r>
    </w:p>
    <w:p w:rsidR="009B2B62" w:rsidRDefault="0067316C">
      <w:pPr>
        <w:numPr>
          <w:ilvl w:val="0"/>
          <w:numId w:val="2"/>
        </w:numPr>
        <w:ind w:right="6" w:hanging="426"/>
      </w:pPr>
      <w:r>
        <w:t xml:space="preserve">Details of entries to the meet will be held on a computer and consent, as required by the Data Protection Act 1998 to the holding of personal information on computer, will be deemed to have been given by the submission of the entry. Personal data will be available for inspection during the meet on application to the promoter. </w:t>
      </w:r>
    </w:p>
    <w:p w:rsidR="009B2B62" w:rsidRDefault="0067316C">
      <w:pPr>
        <w:numPr>
          <w:ilvl w:val="0"/>
          <w:numId w:val="2"/>
        </w:numPr>
        <w:ind w:right="6" w:hanging="426"/>
      </w:pPr>
      <w:r>
        <w:t xml:space="preserve">Competitors must report to the marshalling area 10 minutes before the start of their event where they will be given their start order. Any swimmer not reporting on time may be deemed to have withdrawn from that event without refund or notice. </w:t>
      </w:r>
    </w:p>
    <w:p w:rsidR="009B2B62" w:rsidRDefault="0067316C">
      <w:pPr>
        <w:numPr>
          <w:ilvl w:val="0"/>
          <w:numId w:val="2"/>
        </w:numPr>
        <w:spacing w:after="34"/>
        <w:ind w:right="6" w:hanging="426"/>
      </w:pPr>
      <w:r>
        <w:t xml:space="preserve">Heats will be seeded with fastest entrants swimming last.  All heats will be spearheaded.  All events are timed finals. </w:t>
      </w:r>
    </w:p>
    <w:p w:rsidR="009B2B62" w:rsidRDefault="0067316C">
      <w:pPr>
        <w:numPr>
          <w:ilvl w:val="0"/>
          <w:numId w:val="2"/>
        </w:numPr>
        <w:ind w:right="6" w:hanging="426"/>
      </w:pPr>
      <w:r>
        <w:t xml:space="preserve">The promoters do not accept responsibility for any property. Lockers are available in the changing rooms and should be used for the safe keeping of all belongings. In order to use the locker, you will need to bring a padlock or hire one from reception. </w:t>
      </w:r>
    </w:p>
    <w:p w:rsidR="009B2B62" w:rsidRDefault="0067316C">
      <w:pPr>
        <w:numPr>
          <w:ilvl w:val="0"/>
          <w:numId w:val="2"/>
        </w:numPr>
        <w:spacing w:after="9"/>
        <w:ind w:right="6" w:hanging="426"/>
      </w:pPr>
      <w:r>
        <w:t xml:space="preserve">Poolside passes for coaches/team mangers, which includes entry to the meet, and a programme are available for clubs at </w:t>
      </w:r>
    </w:p>
    <w:p w:rsidR="009B2B62" w:rsidRDefault="0067316C">
      <w:pPr>
        <w:ind w:left="581" w:right="6" w:firstLine="0"/>
      </w:pPr>
      <w:r>
        <w:t xml:space="preserve">£10.00 per day. Poolside passes will not be available on the day. Access to poolside will be only for competitors, technical officials and appointed coaches and team managers displaying the approved poolside pass. Persons without the poolside pass may be removed from the area. Lunch tickets are an additional £7.50 per day. </w:t>
      </w:r>
    </w:p>
    <w:p w:rsidR="009B2B62" w:rsidRDefault="0067316C">
      <w:pPr>
        <w:numPr>
          <w:ilvl w:val="0"/>
          <w:numId w:val="2"/>
        </w:numPr>
        <w:ind w:right="6" w:hanging="426"/>
      </w:pPr>
      <w:r>
        <w:t xml:space="preserve">There will be an admission charge for spectators. The pool area and spectator area will be cleared between sessions. Results will be displayed at the pool and published on the club’s website. </w:t>
      </w:r>
    </w:p>
    <w:p w:rsidR="009B2B62" w:rsidRDefault="0067316C">
      <w:pPr>
        <w:numPr>
          <w:ilvl w:val="0"/>
          <w:numId w:val="2"/>
        </w:numPr>
        <w:ind w:right="6" w:hanging="426"/>
      </w:pPr>
      <w:r>
        <w:t xml:space="preserve">All participants must observe the safety precautions in operation at the pool. Great Yarmouth Swimming Club is not responsible for any loss, damage or injury occurring during this meet. </w:t>
      </w:r>
    </w:p>
    <w:p w:rsidR="009B2B62" w:rsidRDefault="0067316C">
      <w:pPr>
        <w:numPr>
          <w:ilvl w:val="0"/>
          <w:numId w:val="2"/>
        </w:numPr>
        <w:spacing w:after="30"/>
        <w:ind w:right="6" w:hanging="426"/>
      </w:pPr>
      <w:r>
        <w:t xml:space="preserve">The general public will be using the shallow pool during the duration of this meet and therefore sharing the changing facilities. </w:t>
      </w:r>
    </w:p>
    <w:p w:rsidR="009B2B62" w:rsidRDefault="0067316C">
      <w:pPr>
        <w:numPr>
          <w:ilvl w:val="0"/>
          <w:numId w:val="2"/>
        </w:numPr>
        <w:spacing w:after="0"/>
        <w:ind w:right="6" w:hanging="426"/>
      </w:pPr>
      <w:r>
        <w:t xml:space="preserve">Participants and spectators are requested to follow Swim England’s guidelines for photography and use of photographs on social media. The Child Safeguarding Policy and Procedures, Wavepower 2016-19 Section 2 provides guidance on the use of </w:t>
      </w:r>
    </w:p>
    <w:p w:rsidR="009B2B62" w:rsidRDefault="0067316C">
      <w:pPr>
        <w:ind w:left="581" w:right="6" w:firstLine="0"/>
      </w:pPr>
      <w:r>
        <w:t xml:space="preserve">social networking (page 72-75) and guidance on photography (page 76–77). </w:t>
      </w:r>
      <w:hyperlink r:id="rId13">
        <w:r>
          <w:rPr>
            <w:color w:val="0462C1"/>
          </w:rPr>
          <w:t>http</w:t>
        </w:r>
      </w:hyperlink>
      <w:hyperlink r:id="rId14">
        <w:r>
          <w:rPr>
            <w:color w:val="0462C1"/>
          </w:rPr>
          <w:t>://</w:t>
        </w:r>
      </w:hyperlink>
      <w:hyperlink r:id="rId15">
        <w:r>
          <w:rPr>
            <w:color w:val="0462C1"/>
          </w:rPr>
          <w:t>www</w:t>
        </w:r>
      </w:hyperlink>
      <w:hyperlink r:id="rId16">
        <w:r>
          <w:rPr>
            <w:color w:val="0462C1"/>
          </w:rPr>
          <w:t>.</w:t>
        </w:r>
      </w:hyperlink>
      <w:hyperlink r:id="rId17">
        <w:r>
          <w:rPr>
            <w:color w:val="0462C1"/>
          </w:rPr>
          <w:t>swimming.org</w:t>
        </w:r>
      </w:hyperlink>
      <w:hyperlink r:id="rId18">
        <w:r>
          <w:rPr>
            <w:color w:val="0462C1"/>
          </w:rPr>
          <w:t>/</w:t>
        </w:r>
      </w:hyperlink>
      <w:hyperlink r:id="rId19">
        <w:r>
          <w:rPr>
            <w:color w:val="0462C1"/>
          </w:rPr>
          <w:t>swimengland/wavepower</w:t>
        </w:r>
      </w:hyperlink>
      <w:hyperlink r:id="rId20">
        <w:r>
          <w:rPr>
            <w:color w:val="0462C1"/>
          </w:rPr>
          <w:t>-</w:t>
        </w:r>
      </w:hyperlink>
      <w:hyperlink r:id="rId21">
        <w:r>
          <w:rPr>
            <w:color w:val="0462C1"/>
          </w:rPr>
          <w:t>child</w:t>
        </w:r>
      </w:hyperlink>
      <w:hyperlink r:id="rId22"/>
      <w:hyperlink r:id="rId23">
        <w:r>
          <w:rPr>
            <w:color w:val="0462C1"/>
          </w:rPr>
          <w:t>safeguarding</w:t>
        </w:r>
      </w:hyperlink>
      <w:hyperlink r:id="rId24">
        <w:r>
          <w:rPr>
            <w:color w:val="0462C1"/>
          </w:rPr>
          <w:t>-</w:t>
        </w:r>
      </w:hyperlink>
      <w:hyperlink r:id="rId25">
        <w:r>
          <w:rPr>
            <w:color w:val="0462C1"/>
          </w:rPr>
          <w:t>f</w:t>
        </w:r>
      </w:hyperlink>
      <w:hyperlink r:id="rId26">
        <w:r>
          <w:rPr>
            <w:color w:val="0462C1"/>
          </w:rPr>
          <w:t>o</w:t>
        </w:r>
      </w:hyperlink>
      <w:hyperlink r:id="rId27">
        <w:r>
          <w:rPr>
            <w:color w:val="0462C1"/>
          </w:rPr>
          <w:t>r</w:t>
        </w:r>
      </w:hyperlink>
      <w:hyperlink r:id="rId28">
        <w:r>
          <w:rPr>
            <w:color w:val="0462C1"/>
          </w:rPr>
          <w:t>-</w:t>
        </w:r>
      </w:hyperlink>
      <w:hyperlink r:id="rId29">
        <w:r>
          <w:rPr>
            <w:color w:val="0462C1"/>
          </w:rPr>
          <w:t>clubs</w:t>
        </w:r>
      </w:hyperlink>
      <w:hyperlink r:id="rId30">
        <w:r>
          <w:rPr>
            <w:color w:val="0462C1"/>
          </w:rPr>
          <w:t xml:space="preserve"> </w:t>
        </w:r>
      </w:hyperlink>
      <w:hyperlink r:id="rId31">
        <w:r>
          <w:t>B</w:t>
        </w:r>
      </w:hyperlink>
      <w:r>
        <w:t xml:space="preserve">oth sets of guidance apply if social media platforms are being used to share images or recordings either after the meet or during live streaming of the event. The rules on photography apply to swimmers, coaches, team managers, officials and volunteers as well as spectators, and to the use of mobile phones, tablets or other image-capturing electronic devices as well as cameras. Note that any photography in the changing rooms is absolutely forbidden by both the club and the swimming pool management. </w:t>
      </w:r>
    </w:p>
    <w:p w:rsidR="009B2B62" w:rsidRDefault="0067316C">
      <w:pPr>
        <w:numPr>
          <w:ilvl w:val="0"/>
          <w:numId w:val="2"/>
        </w:numPr>
        <w:ind w:right="6" w:hanging="426"/>
      </w:pPr>
      <w:r>
        <w:t xml:space="preserve">Professional photography will be taking place at this meet. By entering this meeting, you agree to images being taken and may be used in accordance with ASA child protection policy. </w:t>
      </w:r>
    </w:p>
    <w:p w:rsidR="009B2B62" w:rsidRDefault="0067316C">
      <w:pPr>
        <w:numPr>
          <w:ilvl w:val="0"/>
          <w:numId w:val="2"/>
        </w:numPr>
        <w:ind w:right="6" w:hanging="426"/>
      </w:pPr>
      <w:r>
        <w:t xml:space="preserve">Any matter not covered by these conditions will be determined by the Promoter and Referee, subject to ASA Laws, Regulations and the ASA Technical Rules of Racing. </w:t>
      </w:r>
    </w:p>
    <w:p w:rsidR="009B2B62" w:rsidRDefault="009B2B62">
      <w:pPr>
        <w:sectPr w:rsidR="009B2B62">
          <w:pgSz w:w="11905" w:h="16840"/>
          <w:pgMar w:top="905" w:right="335" w:bottom="900" w:left="140" w:header="720" w:footer="720" w:gutter="0"/>
          <w:cols w:space="720"/>
        </w:sectPr>
      </w:pPr>
    </w:p>
    <w:tbl>
      <w:tblPr>
        <w:tblW w:w="15532" w:type="dxa"/>
        <w:tblInd w:w="-553" w:type="dxa"/>
        <w:tblCellMar>
          <w:top w:w="36" w:type="dxa"/>
          <w:left w:w="52" w:type="dxa"/>
          <w:bottom w:w="2" w:type="dxa"/>
          <w:right w:w="35" w:type="dxa"/>
        </w:tblCellMar>
        <w:tblLook w:val="04A0" w:firstRow="1" w:lastRow="0" w:firstColumn="1" w:lastColumn="0" w:noHBand="0" w:noVBand="1"/>
      </w:tblPr>
      <w:tblGrid>
        <w:gridCol w:w="973"/>
        <w:gridCol w:w="976"/>
        <w:gridCol w:w="980"/>
        <w:gridCol w:w="976"/>
        <w:gridCol w:w="980"/>
        <w:gridCol w:w="975"/>
        <w:gridCol w:w="979"/>
        <w:gridCol w:w="1748"/>
        <w:gridCol w:w="989"/>
        <w:gridCol w:w="990"/>
        <w:gridCol w:w="995"/>
        <w:gridCol w:w="991"/>
        <w:gridCol w:w="996"/>
        <w:gridCol w:w="990"/>
        <w:gridCol w:w="994"/>
      </w:tblGrid>
      <w:tr w:rsidR="009B2B62" w:rsidTr="00FD1A65">
        <w:trPr>
          <w:trHeight w:val="857"/>
        </w:trPr>
        <w:tc>
          <w:tcPr>
            <w:tcW w:w="974" w:type="dxa"/>
            <w:tcBorders>
              <w:top w:val="single" w:sz="2" w:space="0" w:color="000000"/>
              <w:left w:val="single" w:sz="2" w:space="0" w:color="000000"/>
              <w:bottom w:val="single" w:sz="2" w:space="0" w:color="000000"/>
              <w:right w:val="nil"/>
            </w:tcBorders>
            <w:shd w:val="clear" w:color="auto" w:fill="auto"/>
          </w:tcPr>
          <w:p w:rsidR="009B2B62" w:rsidRDefault="009B2B62" w:rsidP="00FD1A65">
            <w:pPr>
              <w:spacing w:after="56" w:line="259" w:lineRule="auto"/>
              <w:ind w:left="0" w:firstLine="0"/>
              <w:jc w:val="left"/>
            </w:pPr>
          </w:p>
        </w:tc>
        <w:tc>
          <w:tcPr>
            <w:tcW w:w="976" w:type="dxa"/>
            <w:tcBorders>
              <w:top w:val="single" w:sz="2" w:space="0" w:color="000000"/>
              <w:left w:val="nil"/>
              <w:bottom w:val="single" w:sz="2" w:space="0" w:color="000000"/>
              <w:right w:val="nil"/>
            </w:tcBorders>
            <w:shd w:val="clear" w:color="auto" w:fill="auto"/>
          </w:tcPr>
          <w:p w:rsidR="009B2B62" w:rsidRDefault="009B2B62" w:rsidP="00FD1A65">
            <w:pPr>
              <w:spacing w:after="56" w:line="259" w:lineRule="auto"/>
              <w:ind w:left="0" w:firstLine="0"/>
              <w:jc w:val="left"/>
            </w:pPr>
          </w:p>
        </w:tc>
        <w:tc>
          <w:tcPr>
            <w:tcW w:w="2936" w:type="dxa"/>
            <w:gridSpan w:val="3"/>
            <w:tcBorders>
              <w:top w:val="single" w:sz="2" w:space="0" w:color="000000"/>
              <w:left w:val="nil"/>
              <w:bottom w:val="single" w:sz="2" w:space="0" w:color="000000"/>
              <w:right w:val="nil"/>
            </w:tcBorders>
            <w:shd w:val="clear" w:color="auto" w:fill="auto"/>
            <w:vAlign w:val="center"/>
          </w:tcPr>
          <w:p w:rsidR="009B2B62" w:rsidRDefault="0067316C" w:rsidP="00FD1A65">
            <w:pPr>
              <w:spacing w:after="0" w:line="259" w:lineRule="auto"/>
              <w:ind w:left="0" w:right="19" w:firstLine="0"/>
              <w:jc w:val="center"/>
            </w:pPr>
            <w:r w:rsidRPr="00FD1A65">
              <w:rPr>
                <w:sz w:val="22"/>
              </w:rPr>
              <w:t>Boys Cut Off Times</w:t>
            </w:r>
            <w:r w:rsidRPr="00FD1A65">
              <w:rPr>
                <w:sz w:val="24"/>
              </w:rPr>
              <w:t xml:space="preserve"> </w:t>
            </w:r>
            <w:r w:rsidR="00AB33E5">
              <w:rPr>
                <w:sz w:val="24"/>
              </w:rPr>
              <w:t>– SLOWER THAN</w:t>
            </w:r>
          </w:p>
        </w:tc>
        <w:tc>
          <w:tcPr>
            <w:tcW w:w="975" w:type="dxa"/>
            <w:tcBorders>
              <w:top w:val="single" w:sz="2" w:space="0" w:color="000000"/>
              <w:left w:val="nil"/>
              <w:bottom w:val="single" w:sz="2" w:space="0" w:color="000000"/>
              <w:right w:val="nil"/>
            </w:tcBorders>
            <w:shd w:val="clear" w:color="auto" w:fill="auto"/>
          </w:tcPr>
          <w:p w:rsidR="009B2B62" w:rsidRDefault="009B2B62" w:rsidP="00FD1A65">
            <w:pPr>
              <w:spacing w:after="56" w:line="259" w:lineRule="auto"/>
              <w:ind w:left="0" w:firstLine="0"/>
              <w:jc w:val="left"/>
            </w:pPr>
          </w:p>
        </w:tc>
        <w:tc>
          <w:tcPr>
            <w:tcW w:w="979" w:type="dxa"/>
            <w:tcBorders>
              <w:top w:val="single" w:sz="2" w:space="0" w:color="000000"/>
              <w:left w:val="nil"/>
              <w:bottom w:val="single" w:sz="2" w:space="0" w:color="000000"/>
              <w:right w:val="single" w:sz="2" w:space="0" w:color="000000"/>
            </w:tcBorders>
            <w:shd w:val="clear" w:color="auto" w:fill="auto"/>
          </w:tcPr>
          <w:p w:rsidR="009B2B62" w:rsidRDefault="009B2B62" w:rsidP="00FD1A65">
            <w:pPr>
              <w:spacing w:after="56" w:line="259" w:lineRule="auto"/>
              <w:ind w:left="0" w:firstLine="0"/>
              <w:jc w:val="left"/>
            </w:pP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center"/>
          </w:tcPr>
          <w:p w:rsidR="009B2B62" w:rsidRDefault="0067316C" w:rsidP="00FD1A65">
            <w:pPr>
              <w:spacing w:after="0" w:line="259" w:lineRule="auto"/>
              <w:ind w:left="0" w:firstLine="0"/>
              <w:jc w:val="center"/>
            </w:pPr>
            <w:r w:rsidRPr="00FD1A65">
              <w:rPr>
                <w:sz w:val="24"/>
              </w:rPr>
              <w:t xml:space="preserve">Short Course Times </w:t>
            </w:r>
          </w:p>
        </w:tc>
        <w:tc>
          <w:tcPr>
            <w:tcW w:w="989" w:type="dxa"/>
            <w:tcBorders>
              <w:top w:val="single" w:sz="2" w:space="0" w:color="000000"/>
              <w:left w:val="single" w:sz="2" w:space="0" w:color="000000"/>
              <w:bottom w:val="single" w:sz="2" w:space="0" w:color="000000"/>
              <w:right w:val="nil"/>
            </w:tcBorders>
            <w:shd w:val="clear" w:color="auto" w:fill="auto"/>
          </w:tcPr>
          <w:p w:rsidR="009B2B62" w:rsidRDefault="009B2B62" w:rsidP="00FD1A65">
            <w:pPr>
              <w:spacing w:after="56" w:line="259" w:lineRule="auto"/>
              <w:ind w:left="0" w:firstLine="0"/>
              <w:jc w:val="left"/>
            </w:pPr>
          </w:p>
        </w:tc>
        <w:tc>
          <w:tcPr>
            <w:tcW w:w="990" w:type="dxa"/>
            <w:tcBorders>
              <w:top w:val="single" w:sz="2" w:space="0" w:color="000000"/>
              <w:left w:val="nil"/>
              <w:bottom w:val="single" w:sz="2" w:space="0" w:color="000000"/>
              <w:right w:val="nil"/>
            </w:tcBorders>
            <w:shd w:val="clear" w:color="auto" w:fill="auto"/>
          </w:tcPr>
          <w:p w:rsidR="009B2B62" w:rsidRDefault="009B2B62" w:rsidP="00FD1A65">
            <w:pPr>
              <w:spacing w:after="56" w:line="259" w:lineRule="auto"/>
              <w:ind w:left="0" w:firstLine="0"/>
              <w:jc w:val="left"/>
            </w:pPr>
          </w:p>
        </w:tc>
        <w:tc>
          <w:tcPr>
            <w:tcW w:w="2981" w:type="dxa"/>
            <w:gridSpan w:val="3"/>
            <w:tcBorders>
              <w:top w:val="single" w:sz="2" w:space="0" w:color="000000"/>
              <w:left w:val="nil"/>
              <w:bottom w:val="single" w:sz="2" w:space="0" w:color="000000"/>
              <w:right w:val="nil"/>
            </w:tcBorders>
            <w:shd w:val="clear" w:color="auto" w:fill="auto"/>
            <w:vAlign w:val="center"/>
          </w:tcPr>
          <w:p w:rsidR="009B2B62" w:rsidRDefault="0067316C" w:rsidP="00FD1A65">
            <w:pPr>
              <w:spacing w:after="0" w:line="259" w:lineRule="auto"/>
              <w:ind w:left="0" w:right="15" w:firstLine="0"/>
              <w:jc w:val="center"/>
            </w:pPr>
            <w:r w:rsidRPr="00FD1A65">
              <w:rPr>
                <w:sz w:val="24"/>
              </w:rPr>
              <w:t>Girls Cut Off Times</w:t>
            </w:r>
            <w:r w:rsidR="00AB33E5">
              <w:rPr>
                <w:sz w:val="24"/>
              </w:rPr>
              <w:t xml:space="preserve"> – SLOWER THAN</w:t>
            </w:r>
            <w:r w:rsidRPr="00FD1A65">
              <w:rPr>
                <w:sz w:val="24"/>
              </w:rPr>
              <w:t xml:space="preserve"> </w:t>
            </w:r>
          </w:p>
        </w:tc>
        <w:tc>
          <w:tcPr>
            <w:tcW w:w="990" w:type="dxa"/>
            <w:tcBorders>
              <w:top w:val="single" w:sz="2" w:space="0" w:color="000000"/>
              <w:left w:val="nil"/>
              <w:bottom w:val="single" w:sz="2" w:space="0" w:color="000000"/>
              <w:right w:val="nil"/>
            </w:tcBorders>
            <w:shd w:val="clear" w:color="auto" w:fill="auto"/>
          </w:tcPr>
          <w:p w:rsidR="009B2B62" w:rsidRDefault="009B2B62" w:rsidP="00FD1A65">
            <w:pPr>
              <w:spacing w:after="56" w:line="259" w:lineRule="auto"/>
              <w:ind w:left="0" w:firstLine="0"/>
              <w:jc w:val="left"/>
            </w:pPr>
          </w:p>
        </w:tc>
        <w:tc>
          <w:tcPr>
            <w:tcW w:w="994" w:type="dxa"/>
            <w:tcBorders>
              <w:top w:val="single" w:sz="2" w:space="0" w:color="000000"/>
              <w:left w:val="nil"/>
              <w:bottom w:val="single" w:sz="2" w:space="0" w:color="000000"/>
              <w:right w:val="single" w:sz="2" w:space="0" w:color="000000"/>
            </w:tcBorders>
            <w:shd w:val="clear" w:color="auto" w:fill="auto"/>
          </w:tcPr>
          <w:p w:rsidR="009B2B62" w:rsidRDefault="009B2B62" w:rsidP="00FD1A65">
            <w:pPr>
              <w:spacing w:after="56" w:line="259" w:lineRule="auto"/>
              <w:ind w:left="0" w:firstLine="0"/>
              <w:jc w:val="left"/>
            </w:pPr>
          </w:p>
        </w:tc>
      </w:tr>
      <w:tr w:rsidR="009B2B62" w:rsidTr="00FD1A65">
        <w:trPr>
          <w:trHeight w:val="357"/>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4"/>
              </w:rPr>
              <w:t xml:space="preserve">9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4" w:firstLine="0"/>
              <w:jc w:val="center"/>
            </w:pPr>
            <w:r w:rsidRPr="00FD1A65">
              <w:rPr>
                <w:sz w:val="24"/>
              </w:rPr>
              <w:t xml:space="preserve">10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6" w:firstLine="0"/>
              <w:jc w:val="center"/>
            </w:pPr>
            <w:r w:rsidRPr="00FD1A65">
              <w:rPr>
                <w:sz w:val="24"/>
              </w:rPr>
              <w:t xml:space="preserve">11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4"/>
              </w:rPr>
              <w:t xml:space="preserve">12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6" w:firstLine="0"/>
              <w:jc w:val="center"/>
            </w:pPr>
            <w:r w:rsidRPr="00FD1A65">
              <w:rPr>
                <w:sz w:val="24"/>
              </w:rPr>
              <w:t xml:space="preserve">13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7" w:firstLine="0"/>
              <w:jc w:val="center"/>
            </w:pPr>
            <w:r w:rsidRPr="00FD1A65">
              <w:rPr>
                <w:sz w:val="24"/>
              </w:rPr>
              <w:t xml:space="preserve">14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0" w:firstLine="0"/>
              <w:jc w:val="left"/>
            </w:pPr>
            <w:r w:rsidRPr="00FD1A65">
              <w:rPr>
                <w:sz w:val="24"/>
              </w:rPr>
              <w:t xml:space="preserve">15/OV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4"/>
              </w:rPr>
              <w:t xml:space="preserve">Event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4"/>
              </w:rPr>
              <w:t xml:space="preserve">9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6" w:firstLine="0"/>
              <w:jc w:val="center"/>
            </w:pPr>
            <w:r w:rsidRPr="00FD1A65">
              <w:rPr>
                <w:sz w:val="24"/>
              </w:rPr>
              <w:t xml:space="preserve">10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4"/>
              </w:rPr>
              <w:t xml:space="preserve">11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4"/>
              </w:rPr>
              <w:t xml:space="preserve">12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4"/>
              </w:rPr>
              <w:t xml:space="preserve">13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4"/>
              </w:rPr>
              <w:t xml:space="preserve">14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2" w:firstLine="0"/>
              <w:jc w:val="left"/>
            </w:pPr>
            <w:r w:rsidRPr="00FD1A65">
              <w:rPr>
                <w:sz w:val="24"/>
              </w:rPr>
              <w:t xml:space="preserve">15/OV </w:t>
            </w:r>
          </w:p>
        </w:tc>
      </w:tr>
      <w:tr w:rsidR="009B2B62" w:rsidTr="00FD1A65">
        <w:trPr>
          <w:trHeight w:val="335"/>
        </w:trPr>
        <w:tc>
          <w:tcPr>
            <w:tcW w:w="974"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20" w:firstLine="0"/>
              <w:jc w:val="center"/>
            </w:pPr>
            <w:r w:rsidRPr="00FD1A65">
              <w:rPr>
                <w:sz w:val="22"/>
              </w:rPr>
              <w:t xml:space="preserve">34.43 </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16" w:firstLine="0"/>
              <w:jc w:val="center"/>
            </w:pPr>
            <w:r w:rsidRPr="00FD1A65">
              <w:rPr>
                <w:sz w:val="22"/>
              </w:rPr>
              <w:t xml:space="preserve">32.97 </w:t>
            </w:r>
          </w:p>
        </w:tc>
        <w:tc>
          <w:tcPr>
            <w:tcW w:w="9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18" w:firstLine="0"/>
              <w:jc w:val="center"/>
            </w:pPr>
            <w:r w:rsidRPr="00FD1A65">
              <w:rPr>
                <w:sz w:val="22"/>
              </w:rPr>
              <w:t xml:space="preserve">31.50 </w:t>
            </w:r>
          </w:p>
        </w:tc>
        <w:tc>
          <w:tcPr>
            <w:tcW w:w="97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19" w:firstLine="0"/>
              <w:jc w:val="center"/>
            </w:pPr>
            <w:r w:rsidRPr="00FD1A65">
              <w:rPr>
                <w:sz w:val="22"/>
              </w:rPr>
              <w:t xml:space="preserve">30.04 </w:t>
            </w:r>
          </w:p>
        </w:tc>
        <w:tc>
          <w:tcPr>
            <w:tcW w:w="98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18" w:firstLine="0"/>
              <w:jc w:val="center"/>
            </w:pPr>
            <w:r w:rsidRPr="00FD1A65">
              <w:rPr>
                <w:sz w:val="22"/>
              </w:rPr>
              <w:t xml:space="preserve">28.40 </w:t>
            </w:r>
          </w:p>
        </w:tc>
        <w:tc>
          <w:tcPr>
            <w:tcW w:w="975"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19" w:firstLine="0"/>
              <w:jc w:val="center"/>
            </w:pPr>
            <w:r w:rsidRPr="00FD1A65">
              <w:rPr>
                <w:sz w:val="22"/>
              </w:rPr>
              <w:t xml:space="preserve">27.03 </w:t>
            </w:r>
          </w:p>
        </w:tc>
        <w:tc>
          <w:tcPr>
            <w:tcW w:w="979"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17" w:firstLine="0"/>
              <w:jc w:val="center"/>
            </w:pPr>
            <w:r w:rsidRPr="00FD1A65">
              <w:rPr>
                <w:sz w:val="22"/>
              </w:rPr>
              <w:t xml:space="preserve">25.66 </w:t>
            </w:r>
          </w:p>
        </w:tc>
        <w:tc>
          <w:tcPr>
            <w:tcW w:w="1748"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20" w:firstLine="0"/>
              <w:jc w:val="center"/>
            </w:pPr>
            <w:r w:rsidRPr="00FD1A65">
              <w:rPr>
                <w:sz w:val="22"/>
              </w:rPr>
              <w:t xml:space="preserve">50m Free </w:t>
            </w:r>
          </w:p>
        </w:tc>
        <w:tc>
          <w:tcPr>
            <w:tcW w:w="989"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22" w:firstLine="0"/>
              <w:jc w:val="center"/>
            </w:pPr>
            <w:r w:rsidRPr="00FD1A65">
              <w:rPr>
                <w:sz w:val="22"/>
              </w:rPr>
              <w:t xml:space="preserve">32.24 </w:t>
            </w:r>
          </w:p>
        </w:tc>
        <w:tc>
          <w:tcPr>
            <w:tcW w:w="99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18" w:firstLine="0"/>
              <w:jc w:val="center"/>
            </w:pPr>
            <w:r w:rsidRPr="00FD1A65">
              <w:rPr>
                <w:sz w:val="22"/>
              </w:rPr>
              <w:t xml:space="preserve">31.48 </w:t>
            </w:r>
          </w:p>
        </w:tc>
        <w:tc>
          <w:tcPr>
            <w:tcW w:w="995"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19" w:firstLine="0"/>
              <w:jc w:val="center"/>
            </w:pPr>
            <w:r w:rsidRPr="00FD1A65">
              <w:rPr>
                <w:sz w:val="22"/>
              </w:rPr>
              <w:t xml:space="preserve">30.71 </w:t>
            </w:r>
          </w:p>
        </w:tc>
        <w:tc>
          <w:tcPr>
            <w:tcW w:w="991"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21" w:firstLine="0"/>
              <w:jc w:val="center"/>
            </w:pPr>
            <w:r w:rsidRPr="00FD1A65">
              <w:rPr>
                <w:sz w:val="22"/>
              </w:rPr>
              <w:t xml:space="preserve">29.95 </w:t>
            </w:r>
          </w:p>
        </w:tc>
        <w:tc>
          <w:tcPr>
            <w:tcW w:w="996"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20" w:firstLine="0"/>
              <w:jc w:val="center"/>
            </w:pPr>
            <w:r w:rsidRPr="00FD1A65">
              <w:rPr>
                <w:sz w:val="22"/>
              </w:rPr>
              <w:t xml:space="preserve">29.23 </w:t>
            </w:r>
          </w:p>
        </w:tc>
        <w:tc>
          <w:tcPr>
            <w:tcW w:w="990"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21" w:firstLine="0"/>
              <w:jc w:val="center"/>
            </w:pPr>
            <w:r w:rsidRPr="00FD1A65">
              <w:rPr>
                <w:sz w:val="22"/>
              </w:rPr>
              <w:t xml:space="preserve">27.95 </w:t>
            </w:r>
          </w:p>
        </w:tc>
        <w:tc>
          <w:tcPr>
            <w:tcW w:w="994" w:type="dxa"/>
            <w:tcBorders>
              <w:top w:val="single" w:sz="2" w:space="0" w:color="000000"/>
              <w:left w:val="single" w:sz="2" w:space="0" w:color="000000"/>
              <w:bottom w:val="single" w:sz="2" w:space="0" w:color="000000"/>
              <w:right w:val="single" w:sz="2" w:space="0" w:color="000000"/>
            </w:tcBorders>
            <w:shd w:val="clear" w:color="auto" w:fill="auto"/>
          </w:tcPr>
          <w:p w:rsidR="009B2B62" w:rsidRDefault="0067316C" w:rsidP="00FD1A65">
            <w:pPr>
              <w:spacing w:after="0" w:line="259" w:lineRule="auto"/>
              <w:ind w:left="0" w:right="19" w:firstLine="0"/>
              <w:jc w:val="center"/>
            </w:pPr>
            <w:r w:rsidRPr="00FD1A65">
              <w:rPr>
                <w:sz w:val="22"/>
              </w:rPr>
              <w:t xml:space="preserve">27.66 </w:t>
            </w:r>
          </w:p>
        </w:tc>
      </w:tr>
      <w:tr w:rsidR="009B2B62" w:rsidTr="00FD1A65">
        <w:trPr>
          <w:trHeight w:val="465"/>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1:16.37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1:12.89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1:09.43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1:05.95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1:02.44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58.99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7" w:firstLine="0"/>
              <w:jc w:val="center"/>
            </w:pPr>
            <w:r w:rsidRPr="00FD1A65">
              <w:rPr>
                <w:sz w:val="22"/>
              </w:rPr>
              <w:t xml:space="preserve">55.53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2"/>
              </w:rPr>
              <w:t xml:space="preserve">100m Free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1:10.46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1:08.63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1:06.80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1:04.97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1:02.81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1:00.37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59.48 </w:t>
            </w:r>
          </w:p>
        </w:tc>
      </w:tr>
      <w:tr w:rsidR="009B2B62" w:rsidTr="00FD1A65">
        <w:trPr>
          <w:trHeight w:val="461"/>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2:42.99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2:36.04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2:29.07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2:22.12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2:15.64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2:08.44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2:01.25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2"/>
              </w:rPr>
              <w:t xml:space="preserve">200m Free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2:31.22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2:27.54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2:23.88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2:20.20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2:15.23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2:10.96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2:09.18 </w:t>
            </w:r>
          </w:p>
        </w:tc>
      </w:tr>
      <w:tr w:rsidR="009B2B62" w:rsidTr="00FD1A65">
        <w:trPr>
          <w:trHeight w:val="475"/>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5:34.85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5:22.23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5:09.62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4:57.01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4:45.64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4:32.40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4:19.17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2"/>
              </w:rPr>
              <w:t xml:space="preserve">400m Free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5:14.46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5:06.93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4:59.39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4:51.86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4:42.60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4:36.93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4:29.26 </w:t>
            </w:r>
          </w:p>
        </w:tc>
      </w:tr>
      <w:tr w:rsidR="009B2B62" w:rsidTr="00FD1A65">
        <w:trPr>
          <w:trHeight w:val="475"/>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2"/>
              </w:rPr>
              <w:t xml:space="preserve">46.60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6" w:firstLine="0"/>
              <w:jc w:val="center"/>
            </w:pPr>
            <w:r w:rsidRPr="00FD1A65">
              <w:rPr>
                <w:sz w:val="22"/>
              </w:rPr>
              <w:t xml:space="preserve">44.41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2"/>
              </w:rPr>
              <w:t xml:space="preserve">42.23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40.04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2"/>
              </w:rPr>
              <w:t xml:space="preserve">37.56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35.53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7" w:firstLine="0"/>
              <w:jc w:val="center"/>
            </w:pPr>
            <w:r w:rsidRPr="00FD1A65">
              <w:rPr>
                <w:sz w:val="22"/>
              </w:rPr>
              <w:t xml:space="preserve">33.49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50m Brst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2" w:firstLine="0"/>
              <w:jc w:val="center"/>
            </w:pPr>
            <w:r w:rsidRPr="00FD1A65">
              <w:rPr>
                <w:sz w:val="22"/>
              </w:rPr>
              <w:t xml:space="preserve">42.17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2"/>
              </w:rPr>
              <w:t xml:space="preserve">41.21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40.26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39.30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2"/>
              </w:rPr>
              <w:t xml:space="preserve">37.32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36.88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36.43 </w:t>
            </w:r>
          </w:p>
        </w:tc>
      </w:tr>
      <w:tr w:rsidR="009B2B62" w:rsidTr="00FD1A65">
        <w:trPr>
          <w:trHeight w:val="465"/>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1:42.90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1:37.92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1:32.93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1:27.94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1:21.86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1:17.43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1:12.98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100m Brst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1:32.21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1:29.90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1:27.58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1:25.27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1:20.05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1:19.64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1:18.34 </w:t>
            </w:r>
          </w:p>
        </w:tc>
      </w:tr>
      <w:tr w:rsidR="009B2B62" w:rsidTr="00FD1A65">
        <w:trPr>
          <w:trHeight w:val="460"/>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3:33.49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3:24.16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3:14.84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3:05.51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2:59.03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2:48.27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2:37.52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200m Brst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3:14.19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3:09.92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3:05.65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3:01.38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2:53.72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2:49.99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2:48.58 </w:t>
            </w:r>
          </w:p>
        </w:tc>
      </w:tr>
      <w:tr w:rsidR="009B2B62" w:rsidTr="00FD1A65">
        <w:trPr>
          <w:trHeight w:val="475"/>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2"/>
              </w:rPr>
              <w:t xml:space="preserve">39.97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6" w:firstLine="0"/>
              <w:jc w:val="center"/>
            </w:pPr>
            <w:r w:rsidRPr="00FD1A65">
              <w:rPr>
                <w:sz w:val="22"/>
              </w:rPr>
              <w:t xml:space="preserve">38.07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2"/>
              </w:rPr>
              <w:t xml:space="preserve">36.17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34.27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2"/>
              </w:rPr>
              <w:t xml:space="preserve">31.99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30.28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7" w:firstLine="0"/>
              <w:jc w:val="center"/>
            </w:pPr>
            <w:r w:rsidRPr="00FD1A65">
              <w:rPr>
                <w:sz w:val="22"/>
              </w:rPr>
              <w:t xml:space="preserve">28.57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2"/>
              </w:rPr>
              <w:t xml:space="preserve">50m Fly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2" w:firstLine="0"/>
              <w:jc w:val="center"/>
            </w:pPr>
            <w:r w:rsidRPr="00FD1A65">
              <w:rPr>
                <w:sz w:val="22"/>
              </w:rPr>
              <w:t xml:space="preserve">36.88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2"/>
              </w:rPr>
              <w:t xml:space="preserve">35.84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34.80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33.76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2"/>
              </w:rPr>
              <w:t xml:space="preserve">32.23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30.83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30.65 </w:t>
            </w:r>
          </w:p>
        </w:tc>
      </w:tr>
      <w:tr w:rsidR="009B2B62" w:rsidTr="00FD1A65">
        <w:trPr>
          <w:trHeight w:val="475"/>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1:35.66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1:30.28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1:24.90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1:19.51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1:12.99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1:08.17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1:03.36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2" w:firstLine="0"/>
              <w:jc w:val="center"/>
            </w:pPr>
            <w:r w:rsidRPr="00FD1A65">
              <w:rPr>
                <w:sz w:val="22"/>
              </w:rPr>
              <w:t xml:space="preserve">100m Fly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1:25.61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1:22.74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1:19.85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1:16.97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1:13.14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1:10.01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1:08.32 </w:t>
            </w:r>
          </w:p>
        </w:tc>
      </w:tr>
      <w:tr w:rsidR="009B2B62" w:rsidTr="00FD1A65">
        <w:trPr>
          <w:trHeight w:val="466"/>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3:37.54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3:25.43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3:13.32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3:01.20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2:52.26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2:38.56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2:24.87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2" w:firstLine="0"/>
              <w:jc w:val="center"/>
            </w:pPr>
            <w:r w:rsidRPr="00FD1A65">
              <w:rPr>
                <w:sz w:val="22"/>
              </w:rPr>
              <w:t xml:space="preserve">200m Fly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3:18.04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3:11.23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3:04.40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2:57.59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2:54.42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2:41.14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2:37.15 </w:t>
            </w:r>
          </w:p>
        </w:tc>
      </w:tr>
      <w:tr w:rsidR="009B2B62" w:rsidTr="00FD1A65">
        <w:trPr>
          <w:trHeight w:val="460"/>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2"/>
              </w:rPr>
              <w:t xml:space="preserve">39.45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6" w:firstLine="0"/>
              <w:jc w:val="center"/>
            </w:pPr>
            <w:r w:rsidRPr="00FD1A65">
              <w:rPr>
                <w:sz w:val="22"/>
              </w:rPr>
              <w:t xml:space="preserve">37.84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2"/>
              </w:rPr>
              <w:t xml:space="preserve">36.21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34.60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2"/>
              </w:rPr>
              <w:t xml:space="preserve">33.03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31.39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7" w:firstLine="0"/>
              <w:jc w:val="center"/>
            </w:pPr>
            <w:r w:rsidRPr="00FD1A65">
              <w:rPr>
                <w:sz w:val="22"/>
              </w:rPr>
              <w:t xml:space="preserve">29.74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2"/>
              </w:rPr>
              <w:t xml:space="preserve">50m Back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2" w:firstLine="0"/>
              <w:jc w:val="center"/>
            </w:pPr>
            <w:r w:rsidRPr="00FD1A65">
              <w:rPr>
                <w:sz w:val="22"/>
              </w:rPr>
              <w:t xml:space="preserve">36.85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2"/>
              </w:rPr>
              <w:t xml:space="preserve">36.00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35.15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34.30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0" w:firstLine="0"/>
              <w:jc w:val="center"/>
            </w:pPr>
            <w:r w:rsidRPr="00FD1A65">
              <w:rPr>
                <w:sz w:val="22"/>
              </w:rPr>
              <w:t xml:space="preserve">33.10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32.26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9" w:firstLine="0"/>
              <w:jc w:val="center"/>
            </w:pPr>
            <w:r w:rsidRPr="00FD1A65">
              <w:rPr>
                <w:sz w:val="22"/>
              </w:rPr>
              <w:t xml:space="preserve">31.74 </w:t>
            </w:r>
          </w:p>
        </w:tc>
      </w:tr>
      <w:tr w:rsidR="009B2B62" w:rsidTr="00FD1A65">
        <w:trPr>
          <w:trHeight w:val="465"/>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1:25.71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1:22.11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1:18.50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1:14.90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1:10.98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1:07.54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1:04.09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2"/>
              </w:rPr>
              <w:t xml:space="preserve">100m Back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1:19.13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1:17.15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1:15.18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1:13.21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1:10.23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1:08.18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1:07.29 </w:t>
            </w:r>
          </w:p>
        </w:tc>
      </w:tr>
      <w:tr w:rsidR="009B2B62" w:rsidTr="00FD1A65">
        <w:trPr>
          <w:trHeight w:val="476"/>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2:56.94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2:50.28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2:43.61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2:36.95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2:31.91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2:24.44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2:16.96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18" w:firstLine="0"/>
              <w:jc w:val="center"/>
            </w:pPr>
            <w:r w:rsidRPr="00FD1A65">
              <w:rPr>
                <w:sz w:val="22"/>
              </w:rPr>
              <w:t xml:space="preserve">200m Back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2:44.60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2:41.40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2:38.20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2:35.01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2:31.22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2:28.66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2:25.43 </w:t>
            </w:r>
          </w:p>
        </w:tc>
      </w:tr>
      <w:tr w:rsidR="009B2B62" w:rsidTr="00FD1A65">
        <w:trPr>
          <w:trHeight w:val="475"/>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1:30.96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1:28.02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1:18.54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1:09.72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1:02.79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0:57.98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0:57.67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100m IM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1:25.16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1:22.21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1:13.70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1:07.42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1:03.15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1:01.04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1:00.71 </w:t>
            </w:r>
          </w:p>
        </w:tc>
      </w:tr>
      <w:tr w:rsidR="009B2B62" w:rsidTr="00FD1A65">
        <w:trPr>
          <w:trHeight w:val="460"/>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3:07.18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2:59.10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2:51.03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2:42.95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2:33.87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2:26.30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2:18.73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200m IM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2:49.60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2:45.77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2:41.94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2:38.10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2:34.95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2:28.68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2:26.59 </w:t>
            </w:r>
          </w:p>
        </w:tc>
      </w:tr>
      <w:tr w:rsidR="009B2B62" w:rsidTr="00FD1A65">
        <w:trPr>
          <w:trHeight w:val="465"/>
        </w:trPr>
        <w:tc>
          <w:tcPr>
            <w:tcW w:w="97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6:32.55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6:16.67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6:00.77 </w:t>
            </w:r>
          </w:p>
        </w:tc>
        <w:tc>
          <w:tcPr>
            <w:tcW w:w="97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5:44.89 </w:t>
            </w:r>
          </w:p>
        </w:tc>
        <w:tc>
          <w:tcPr>
            <w:tcW w:w="98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5:29.07 </w:t>
            </w:r>
          </w:p>
        </w:tc>
        <w:tc>
          <w:tcPr>
            <w:tcW w:w="97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firstLine="0"/>
              <w:jc w:val="left"/>
            </w:pPr>
            <w:r w:rsidRPr="00FD1A65">
              <w:rPr>
                <w:sz w:val="22"/>
              </w:rPr>
              <w:t xml:space="preserve">5:13.15 </w:t>
            </w:r>
          </w:p>
        </w:tc>
        <w:tc>
          <w:tcPr>
            <w:tcW w:w="97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4:57.23 </w:t>
            </w:r>
          </w:p>
        </w:tc>
        <w:tc>
          <w:tcPr>
            <w:tcW w:w="1748"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0" w:right="21" w:firstLine="0"/>
              <w:jc w:val="center"/>
            </w:pPr>
            <w:r w:rsidRPr="00FD1A65">
              <w:rPr>
                <w:sz w:val="22"/>
              </w:rPr>
              <w:t xml:space="preserve">400m IM </w:t>
            </w:r>
          </w:p>
        </w:tc>
        <w:tc>
          <w:tcPr>
            <w:tcW w:w="989"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1" w:firstLine="0"/>
              <w:jc w:val="left"/>
            </w:pPr>
            <w:r w:rsidRPr="00FD1A65">
              <w:rPr>
                <w:sz w:val="22"/>
              </w:rPr>
              <w:t xml:space="preserve">5:59.96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5:52.92 </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5:45.90 </w:t>
            </w:r>
          </w:p>
        </w:tc>
        <w:tc>
          <w:tcPr>
            <w:tcW w:w="991"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5:38.87 </w:t>
            </w:r>
          </w:p>
        </w:tc>
        <w:tc>
          <w:tcPr>
            <w:tcW w:w="996"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5:29.36 </w:t>
            </w:r>
          </w:p>
        </w:tc>
        <w:tc>
          <w:tcPr>
            <w:tcW w:w="990"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2" w:firstLine="0"/>
              <w:jc w:val="left"/>
            </w:pPr>
            <w:r w:rsidRPr="00FD1A65">
              <w:rPr>
                <w:sz w:val="22"/>
              </w:rPr>
              <w:t xml:space="preserve">5:19.85 </w:t>
            </w:r>
          </w:p>
        </w:tc>
        <w:tc>
          <w:tcPr>
            <w:tcW w:w="994" w:type="dxa"/>
            <w:tcBorders>
              <w:top w:val="single" w:sz="2" w:space="0" w:color="000000"/>
              <w:left w:val="single" w:sz="2" w:space="0" w:color="000000"/>
              <w:bottom w:val="single" w:sz="2" w:space="0" w:color="000000"/>
              <w:right w:val="single" w:sz="2" w:space="0" w:color="000000"/>
            </w:tcBorders>
            <w:shd w:val="clear" w:color="auto" w:fill="auto"/>
            <w:vAlign w:val="bottom"/>
          </w:tcPr>
          <w:p w:rsidR="009B2B62" w:rsidRDefault="0067316C" w:rsidP="00FD1A65">
            <w:pPr>
              <w:spacing w:after="0" w:line="259" w:lineRule="auto"/>
              <w:ind w:left="3" w:firstLine="0"/>
              <w:jc w:val="left"/>
            </w:pPr>
            <w:r w:rsidRPr="00FD1A65">
              <w:rPr>
                <w:sz w:val="22"/>
              </w:rPr>
              <w:t xml:space="preserve">5:17.77 </w:t>
            </w:r>
          </w:p>
        </w:tc>
      </w:tr>
    </w:tbl>
    <w:p w:rsidR="009B2B62" w:rsidRDefault="0067316C">
      <w:pPr>
        <w:spacing w:after="400" w:line="259" w:lineRule="auto"/>
        <w:ind w:left="-940" w:firstLine="0"/>
        <w:jc w:val="left"/>
      </w:pPr>
      <w:r>
        <w:rPr>
          <w:sz w:val="22"/>
        </w:rPr>
        <w:t xml:space="preserve"> </w:t>
      </w:r>
    </w:p>
    <w:p w:rsidR="009B2B62" w:rsidRDefault="0067316C">
      <w:pPr>
        <w:spacing w:after="0" w:line="244" w:lineRule="auto"/>
        <w:ind w:left="3571" w:right="101" w:hanging="2591"/>
        <w:jc w:val="left"/>
      </w:pPr>
      <w:r>
        <w:rPr>
          <w:sz w:val="56"/>
        </w:rPr>
        <w:lastRenderedPageBreak/>
        <w:t>You must be SLOWER than the above times to enter. Age as at 16</w:t>
      </w:r>
      <w:r>
        <w:rPr>
          <w:sz w:val="56"/>
          <w:vertAlign w:val="superscript"/>
        </w:rPr>
        <w:t xml:space="preserve">th </w:t>
      </w:r>
      <w:r>
        <w:rPr>
          <w:sz w:val="56"/>
        </w:rPr>
        <w:t xml:space="preserve">December 2018 </w:t>
      </w:r>
    </w:p>
    <w:p w:rsidR="009B2B62" w:rsidRDefault="009B2B62" w:rsidP="00AB33E5">
      <w:pPr>
        <w:ind w:left="0" w:firstLine="0"/>
        <w:sectPr w:rsidR="009B2B62">
          <w:pgSz w:w="16840" w:h="11920" w:orient="landscape"/>
          <w:pgMar w:top="907" w:right="1440" w:bottom="1440" w:left="1440" w:header="720" w:footer="720" w:gutter="0"/>
          <w:cols w:space="720"/>
        </w:sectPr>
      </w:pPr>
    </w:p>
    <w:p w:rsidR="009B2B62" w:rsidRDefault="009B2B62" w:rsidP="00AB33E5">
      <w:pPr>
        <w:spacing w:after="0" w:line="259" w:lineRule="auto"/>
        <w:ind w:left="0" w:firstLine="0"/>
      </w:pPr>
    </w:p>
    <w:sectPr w:rsidR="009B2B62">
      <w:pgSz w:w="11905" w:h="16840"/>
      <w:pgMar w:top="1056" w:right="688" w:bottom="736"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261A"/>
    <w:multiLevelType w:val="hybridMultilevel"/>
    <w:tmpl w:val="DF50B1E6"/>
    <w:lvl w:ilvl="0" w:tplc="629C8418">
      <w:start w:val="1"/>
      <w:numFmt w:val="decimal"/>
      <w:lvlText w:val="%1."/>
      <w:lvlJc w:val="left"/>
      <w:pPr>
        <w:ind w:left="5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4480E84">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976922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C28282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74649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A6EE8D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5A019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B523E7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DDC479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D9355D"/>
    <w:multiLevelType w:val="hybridMultilevel"/>
    <w:tmpl w:val="E454F546"/>
    <w:lvl w:ilvl="0" w:tplc="00AACDC4">
      <w:start w:val="1"/>
      <w:numFmt w:val="bullet"/>
      <w:lvlText w:val="•"/>
      <w:lvlJc w:val="left"/>
      <w:pPr>
        <w:ind w:left="811"/>
      </w:pPr>
      <w:rPr>
        <w:rFonts w:ascii="Arial" w:eastAsia="Arial" w:hAnsi="Arial" w:cs="Arial"/>
        <w:b w:val="0"/>
        <w:i w:val="0"/>
        <w:strike w:val="0"/>
        <w:dstrike w:val="0"/>
        <w:color w:val="282737"/>
        <w:sz w:val="32"/>
        <w:szCs w:val="32"/>
        <w:u w:val="none" w:color="000000"/>
        <w:bdr w:val="none" w:sz="0" w:space="0" w:color="auto"/>
        <w:shd w:val="clear" w:color="auto" w:fill="auto"/>
        <w:vertAlign w:val="baseline"/>
      </w:rPr>
    </w:lvl>
    <w:lvl w:ilvl="1" w:tplc="8A460C4E">
      <w:start w:val="1"/>
      <w:numFmt w:val="bullet"/>
      <w:lvlText w:val="o"/>
      <w:lvlJc w:val="left"/>
      <w:pPr>
        <w:ind w:left="1546"/>
      </w:pPr>
      <w:rPr>
        <w:rFonts w:ascii="Arial" w:eastAsia="Arial" w:hAnsi="Arial" w:cs="Arial"/>
        <w:b w:val="0"/>
        <w:i w:val="0"/>
        <w:strike w:val="0"/>
        <w:dstrike w:val="0"/>
        <w:color w:val="282737"/>
        <w:sz w:val="32"/>
        <w:szCs w:val="32"/>
        <w:u w:val="none" w:color="000000"/>
        <w:bdr w:val="none" w:sz="0" w:space="0" w:color="auto"/>
        <w:shd w:val="clear" w:color="auto" w:fill="auto"/>
        <w:vertAlign w:val="baseline"/>
      </w:rPr>
    </w:lvl>
    <w:lvl w:ilvl="2" w:tplc="8CB690E6">
      <w:start w:val="1"/>
      <w:numFmt w:val="bullet"/>
      <w:lvlText w:val="▪"/>
      <w:lvlJc w:val="left"/>
      <w:pPr>
        <w:ind w:left="2266"/>
      </w:pPr>
      <w:rPr>
        <w:rFonts w:ascii="Arial" w:eastAsia="Arial" w:hAnsi="Arial" w:cs="Arial"/>
        <w:b w:val="0"/>
        <w:i w:val="0"/>
        <w:strike w:val="0"/>
        <w:dstrike w:val="0"/>
        <w:color w:val="282737"/>
        <w:sz w:val="32"/>
        <w:szCs w:val="32"/>
        <w:u w:val="none" w:color="000000"/>
        <w:bdr w:val="none" w:sz="0" w:space="0" w:color="auto"/>
        <w:shd w:val="clear" w:color="auto" w:fill="auto"/>
        <w:vertAlign w:val="baseline"/>
      </w:rPr>
    </w:lvl>
    <w:lvl w:ilvl="3" w:tplc="3176F348">
      <w:start w:val="1"/>
      <w:numFmt w:val="bullet"/>
      <w:lvlText w:val="•"/>
      <w:lvlJc w:val="left"/>
      <w:pPr>
        <w:ind w:left="2986"/>
      </w:pPr>
      <w:rPr>
        <w:rFonts w:ascii="Arial" w:eastAsia="Arial" w:hAnsi="Arial" w:cs="Arial"/>
        <w:b w:val="0"/>
        <w:i w:val="0"/>
        <w:strike w:val="0"/>
        <w:dstrike w:val="0"/>
        <w:color w:val="282737"/>
        <w:sz w:val="32"/>
        <w:szCs w:val="32"/>
        <w:u w:val="none" w:color="000000"/>
        <w:bdr w:val="none" w:sz="0" w:space="0" w:color="auto"/>
        <w:shd w:val="clear" w:color="auto" w:fill="auto"/>
        <w:vertAlign w:val="baseline"/>
      </w:rPr>
    </w:lvl>
    <w:lvl w:ilvl="4" w:tplc="A2D2FA18">
      <w:start w:val="1"/>
      <w:numFmt w:val="bullet"/>
      <w:lvlText w:val="o"/>
      <w:lvlJc w:val="left"/>
      <w:pPr>
        <w:ind w:left="3706"/>
      </w:pPr>
      <w:rPr>
        <w:rFonts w:ascii="Arial" w:eastAsia="Arial" w:hAnsi="Arial" w:cs="Arial"/>
        <w:b w:val="0"/>
        <w:i w:val="0"/>
        <w:strike w:val="0"/>
        <w:dstrike w:val="0"/>
        <w:color w:val="282737"/>
        <w:sz w:val="32"/>
        <w:szCs w:val="32"/>
        <w:u w:val="none" w:color="000000"/>
        <w:bdr w:val="none" w:sz="0" w:space="0" w:color="auto"/>
        <w:shd w:val="clear" w:color="auto" w:fill="auto"/>
        <w:vertAlign w:val="baseline"/>
      </w:rPr>
    </w:lvl>
    <w:lvl w:ilvl="5" w:tplc="01DCA194">
      <w:start w:val="1"/>
      <w:numFmt w:val="bullet"/>
      <w:lvlText w:val="▪"/>
      <w:lvlJc w:val="left"/>
      <w:pPr>
        <w:ind w:left="4426"/>
      </w:pPr>
      <w:rPr>
        <w:rFonts w:ascii="Arial" w:eastAsia="Arial" w:hAnsi="Arial" w:cs="Arial"/>
        <w:b w:val="0"/>
        <w:i w:val="0"/>
        <w:strike w:val="0"/>
        <w:dstrike w:val="0"/>
        <w:color w:val="282737"/>
        <w:sz w:val="32"/>
        <w:szCs w:val="32"/>
        <w:u w:val="none" w:color="000000"/>
        <w:bdr w:val="none" w:sz="0" w:space="0" w:color="auto"/>
        <w:shd w:val="clear" w:color="auto" w:fill="auto"/>
        <w:vertAlign w:val="baseline"/>
      </w:rPr>
    </w:lvl>
    <w:lvl w:ilvl="6" w:tplc="38907DD2">
      <w:start w:val="1"/>
      <w:numFmt w:val="bullet"/>
      <w:lvlText w:val="•"/>
      <w:lvlJc w:val="left"/>
      <w:pPr>
        <w:ind w:left="5146"/>
      </w:pPr>
      <w:rPr>
        <w:rFonts w:ascii="Arial" w:eastAsia="Arial" w:hAnsi="Arial" w:cs="Arial"/>
        <w:b w:val="0"/>
        <w:i w:val="0"/>
        <w:strike w:val="0"/>
        <w:dstrike w:val="0"/>
        <w:color w:val="282737"/>
        <w:sz w:val="32"/>
        <w:szCs w:val="32"/>
        <w:u w:val="none" w:color="000000"/>
        <w:bdr w:val="none" w:sz="0" w:space="0" w:color="auto"/>
        <w:shd w:val="clear" w:color="auto" w:fill="auto"/>
        <w:vertAlign w:val="baseline"/>
      </w:rPr>
    </w:lvl>
    <w:lvl w:ilvl="7" w:tplc="85022A44">
      <w:start w:val="1"/>
      <w:numFmt w:val="bullet"/>
      <w:lvlText w:val="o"/>
      <w:lvlJc w:val="left"/>
      <w:pPr>
        <w:ind w:left="5866"/>
      </w:pPr>
      <w:rPr>
        <w:rFonts w:ascii="Arial" w:eastAsia="Arial" w:hAnsi="Arial" w:cs="Arial"/>
        <w:b w:val="0"/>
        <w:i w:val="0"/>
        <w:strike w:val="0"/>
        <w:dstrike w:val="0"/>
        <w:color w:val="282737"/>
        <w:sz w:val="32"/>
        <w:szCs w:val="32"/>
        <w:u w:val="none" w:color="000000"/>
        <w:bdr w:val="none" w:sz="0" w:space="0" w:color="auto"/>
        <w:shd w:val="clear" w:color="auto" w:fill="auto"/>
        <w:vertAlign w:val="baseline"/>
      </w:rPr>
    </w:lvl>
    <w:lvl w:ilvl="8" w:tplc="CD7A575E">
      <w:start w:val="1"/>
      <w:numFmt w:val="bullet"/>
      <w:lvlText w:val="▪"/>
      <w:lvlJc w:val="left"/>
      <w:pPr>
        <w:ind w:left="6586"/>
      </w:pPr>
      <w:rPr>
        <w:rFonts w:ascii="Arial" w:eastAsia="Arial" w:hAnsi="Arial" w:cs="Arial"/>
        <w:b w:val="0"/>
        <w:i w:val="0"/>
        <w:strike w:val="0"/>
        <w:dstrike w:val="0"/>
        <w:color w:val="282737"/>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62"/>
    <w:rsid w:val="003F49D4"/>
    <w:rsid w:val="0067316C"/>
    <w:rsid w:val="009B2B62"/>
    <w:rsid w:val="00AB33E5"/>
    <w:rsid w:val="00FD1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37E70-6172-432B-B572-2648BFB9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3" w:line="247" w:lineRule="auto"/>
      <w:ind w:left="591" w:hanging="436"/>
      <w:jc w:val="both"/>
    </w:pPr>
    <w:rPr>
      <w:rFonts w:eastAsia="Calibri" w:cs="Calibri"/>
      <w:color w:val="000000"/>
      <w:sz w:val="18"/>
      <w:szCs w:val="22"/>
      <w:lang w:val="en-US" w:eastAsia="en-US"/>
    </w:rPr>
  </w:style>
  <w:style w:type="paragraph" w:styleId="Heading1">
    <w:name w:val="heading 1"/>
    <w:next w:val="Normal"/>
    <w:link w:val="Heading1Char"/>
    <w:uiPriority w:val="9"/>
    <w:unhideWhenUsed/>
    <w:qFormat/>
    <w:pPr>
      <w:keepNext/>
      <w:keepLines/>
      <w:spacing w:line="259" w:lineRule="auto"/>
      <w:ind w:left="141"/>
      <w:jc w:val="center"/>
      <w:outlineLvl w:val="0"/>
    </w:pPr>
    <w:rPr>
      <w:rFonts w:eastAsia="Calibri" w:cs="Calibri"/>
      <w:b/>
      <w:color w:val="000000"/>
      <w:sz w:val="48"/>
      <w:szCs w:val="22"/>
      <w:lang w:val="en-US" w:eastAsia="en-US"/>
    </w:rPr>
  </w:style>
  <w:style w:type="paragraph" w:styleId="Heading2">
    <w:name w:val="heading 2"/>
    <w:next w:val="Normal"/>
    <w:link w:val="Heading2Char"/>
    <w:uiPriority w:val="9"/>
    <w:unhideWhenUsed/>
    <w:qFormat/>
    <w:pPr>
      <w:keepNext/>
      <w:keepLines/>
      <w:spacing w:line="259" w:lineRule="auto"/>
      <w:ind w:left="51"/>
      <w:outlineLvl w:val="1"/>
    </w:pPr>
    <w:rPr>
      <w:rFonts w:eastAsia="Calibri" w:cs="Calibri"/>
      <w:color w:val="000000"/>
      <w:sz w:val="48"/>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48"/>
    </w:rPr>
  </w:style>
  <w:style w:type="character" w:customStyle="1" w:styleId="Heading2Char">
    <w:name w:val="Heading 2 Char"/>
    <w:link w:val="Heading2"/>
    <w:rPr>
      <w:rFonts w:ascii="Calibri" w:eastAsia="Calibri" w:hAnsi="Calibri" w:cs="Calibri"/>
      <w:color w:val="000000"/>
      <w:sz w:val="48"/>
    </w:rPr>
  </w:style>
  <w:style w:type="table" w:customStyle="1" w:styleId="TableGrid">
    <w:name w:val="TableGrid"/>
    <w:rPr>
      <w:sz w:val="22"/>
      <w:szCs w:val="22"/>
      <w:lang w:val="en-US" w:eastAsia="en-US"/>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F49D4"/>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3F49D4"/>
    <w:rPr>
      <w:rFonts w:ascii="Segoe UI" w:eastAsia="Calibri" w:hAnsi="Segoe UI" w:cs="Segoe UI"/>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sc.org.uk/" TargetMode="External"/><Relationship Id="rId13" Type="http://schemas.openxmlformats.org/officeDocument/2006/relationships/hyperlink" Target="http://www.swimming.org/swimengland/wavepower-child-safeguarding-for-clubs" TargetMode="External"/><Relationship Id="rId18" Type="http://schemas.openxmlformats.org/officeDocument/2006/relationships/hyperlink" Target="http://www.swimming.org/swimengland/wavepower-child-safeguarding-for-clubs" TargetMode="External"/><Relationship Id="rId26" Type="http://schemas.openxmlformats.org/officeDocument/2006/relationships/hyperlink" Target="http://www.swimming.org/swimengland/wavepower-child-safeguarding-for-clubs" TargetMode="External"/><Relationship Id="rId3" Type="http://schemas.openxmlformats.org/officeDocument/2006/relationships/settings" Target="settings.xml"/><Relationship Id="rId21" Type="http://schemas.openxmlformats.org/officeDocument/2006/relationships/hyperlink" Target="http://www.swimming.org/swimengland/wavepower-child-safeguarding-for-clubs" TargetMode="External"/><Relationship Id="rId7" Type="http://schemas.openxmlformats.org/officeDocument/2006/relationships/hyperlink" Target="http://www.gysc.org.uk/" TargetMode="External"/><Relationship Id="rId12" Type="http://schemas.openxmlformats.org/officeDocument/2006/relationships/hyperlink" Target="http://www.gysc.org.uk/" TargetMode="External"/><Relationship Id="rId17" Type="http://schemas.openxmlformats.org/officeDocument/2006/relationships/hyperlink" Target="http://www.swimming.org/swimengland/wavepower-child-safeguarding-for-clubs" TargetMode="External"/><Relationship Id="rId25" Type="http://schemas.openxmlformats.org/officeDocument/2006/relationships/hyperlink" Target="http://www.swimming.org/swimengland/wavepower-child-safeguarding-for-club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wimming.org/swimengland/wavepower-child-safeguarding-for-clubs" TargetMode="External"/><Relationship Id="rId20" Type="http://schemas.openxmlformats.org/officeDocument/2006/relationships/hyperlink" Target="http://www.swimming.org/swimengland/wavepower-child-safeguarding-for-clubs" TargetMode="External"/><Relationship Id="rId29" Type="http://schemas.openxmlformats.org/officeDocument/2006/relationships/hyperlink" Target="http://www.swimming.org/swimengland/wavepower-child-safeguarding-for-clubs" TargetMode="External"/><Relationship Id="rId1" Type="http://schemas.openxmlformats.org/officeDocument/2006/relationships/numbering" Target="numbering.xml"/><Relationship Id="rId6" Type="http://schemas.openxmlformats.org/officeDocument/2006/relationships/hyperlink" Target="http://www.gysc.org.uk/" TargetMode="External"/><Relationship Id="rId11" Type="http://schemas.openxmlformats.org/officeDocument/2006/relationships/hyperlink" Target="http://www.gysc.org.uk/" TargetMode="External"/><Relationship Id="rId24" Type="http://schemas.openxmlformats.org/officeDocument/2006/relationships/hyperlink" Target="http://www.swimming.org/swimengland/wavepower-child-safeguarding-for-clubs"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swimming.org/swimengland/wavepower-child-safeguarding-for-clubs" TargetMode="External"/><Relationship Id="rId23" Type="http://schemas.openxmlformats.org/officeDocument/2006/relationships/hyperlink" Target="http://www.swimming.org/swimengland/wavepower-child-safeguarding-for-clubs" TargetMode="External"/><Relationship Id="rId28" Type="http://schemas.openxmlformats.org/officeDocument/2006/relationships/hyperlink" Target="http://www.swimming.org/swimengland/wavepower-child-safeguarding-for-clubs" TargetMode="External"/><Relationship Id="rId10" Type="http://schemas.openxmlformats.org/officeDocument/2006/relationships/hyperlink" Target="http://www.gysc.org.uk/" TargetMode="External"/><Relationship Id="rId19" Type="http://schemas.openxmlformats.org/officeDocument/2006/relationships/hyperlink" Target="http://www.swimming.org/swimengland/wavepower-child-safeguarding-for-clubs" TargetMode="External"/><Relationship Id="rId31" Type="http://schemas.openxmlformats.org/officeDocument/2006/relationships/hyperlink" Target="http://www.swimming.org/swimengland/wavepower-child-safeguarding-for-clubs" TargetMode="External"/><Relationship Id="rId4" Type="http://schemas.openxmlformats.org/officeDocument/2006/relationships/webSettings" Target="webSettings.xml"/><Relationship Id="rId9" Type="http://schemas.openxmlformats.org/officeDocument/2006/relationships/hyperlink" Target="http://www.gysc.org.uk/" TargetMode="External"/><Relationship Id="rId14" Type="http://schemas.openxmlformats.org/officeDocument/2006/relationships/hyperlink" Target="http://www.swimming.org/swimengland/wavepower-child-safeguarding-for-clubs" TargetMode="External"/><Relationship Id="rId22" Type="http://schemas.openxmlformats.org/officeDocument/2006/relationships/hyperlink" Target="http://www.swimming.org/swimengland/wavepower-child-safeguarding-for-clubs" TargetMode="External"/><Relationship Id="rId27" Type="http://schemas.openxmlformats.org/officeDocument/2006/relationships/hyperlink" Target="http://www.swimming.org/swimengland/wavepower-child-safeguarding-for-clubs" TargetMode="External"/><Relationship Id="rId30" Type="http://schemas.openxmlformats.org/officeDocument/2006/relationships/hyperlink" Target="http://www.swimming.org/swimengland/wavepower-child-safeguarding-for-cl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11398</CharactersWithSpaces>
  <SharedDoc>false</SharedDoc>
  <HLinks>
    <vt:vector size="156" baseType="variant">
      <vt:variant>
        <vt:i4>7209011</vt:i4>
      </vt:variant>
      <vt:variant>
        <vt:i4>75</vt:i4>
      </vt:variant>
      <vt:variant>
        <vt:i4>0</vt:i4>
      </vt:variant>
      <vt:variant>
        <vt:i4>5</vt:i4>
      </vt:variant>
      <vt:variant>
        <vt:lpwstr>http://www.swimming.org/swimengland/wavepower-child-safeguarding-for-clubs</vt:lpwstr>
      </vt:variant>
      <vt:variant>
        <vt:lpwstr/>
      </vt:variant>
      <vt:variant>
        <vt:i4>7209011</vt:i4>
      </vt:variant>
      <vt:variant>
        <vt:i4>72</vt:i4>
      </vt:variant>
      <vt:variant>
        <vt:i4>0</vt:i4>
      </vt:variant>
      <vt:variant>
        <vt:i4>5</vt:i4>
      </vt:variant>
      <vt:variant>
        <vt:lpwstr>http://www.swimming.org/swimengland/wavepower-child-safeguarding-for-clubs</vt:lpwstr>
      </vt:variant>
      <vt:variant>
        <vt:lpwstr/>
      </vt:variant>
      <vt:variant>
        <vt:i4>7209011</vt:i4>
      </vt:variant>
      <vt:variant>
        <vt:i4>69</vt:i4>
      </vt:variant>
      <vt:variant>
        <vt:i4>0</vt:i4>
      </vt:variant>
      <vt:variant>
        <vt:i4>5</vt:i4>
      </vt:variant>
      <vt:variant>
        <vt:lpwstr>http://www.swimming.org/swimengland/wavepower-child-safeguarding-for-clubs</vt:lpwstr>
      </vt:variant>
      <vt:variant>
        <vt:lpwstr/>
      </vt:variant>
      <vt:variant>
        <vt:i4>7209011</vt:i4>
      </vt:variant>
      <vt:variant>
        <vt:i4>66</vt:i4>
      </vt:variant>
      <vt:variant>
        <vt:i4>0</vt:i4>
      </vt:variant>
      <vt:variant>
        <vt:i4>5</vt:i4>
      </vt:variant>
      <vt:variant>
        <vt:lpwstr>http://www.swimming.org/swimengland/wavepower-child-safeguarding-for-clubs</vt:lpwstr>
      </vt:variant>
      <vt:variant>
        <vt:lpwstr/>
      </vt:variant>
      <vt:variant>
        <vt:i4>7209011</vt:i4>
      </vt:variant>
      <vt:variant>
        <vt:i4>63</vt:i4>
      </vt:variant>
      <vt:variant>
        <vt:i4>0</vt:i4>
      </vt:variant>
      <vt:variant>
        <vt:i4>5</vt:i4>
      </vt:variant>
      <vt:variant>
        <vt:lpwstr>http://www.swimming.org/swimengland/wavepower-child-safeguarding-for-clubs</vt:lpwstr>
      </vt:variant>
      <vt:variant>
        <vt:lpwstr/>
      </vt:variant>
      <vt:variant>
        <vt:i4>7209011</vt:i4>
      </vt:variant>
      <vt:variant>
        <vt:i4>60</vt:i4>
      </vt:variant>
      <vt:variant>
        <vt:i4>0</vt:i4>
      </vt:variant>
      <vt:variant>
        <vt:i4>5</vt:i4>
      </vt:variant>
      <vt:variant>
        <vt:lpwstr>http://www.swimming.org/swimengland/wavepower-child-safeguarding-for-clubs</vt:lpwstr>
      </vt:variant>
      <vt:variant>
        <vt:lpwstr/>
      </vt:variant>
      <vt:variant>
        <vt:i4>7209011</vt:i4>
      </vt:variant>
      <vt:variant>
        <vt:i4>57</vt:i4>
      </vt:variant>
      <vt:variant>
        <vt:i4>0</vt:i4>
      </vt:variant>
      <vt:variant>
        <vt:i4>5</vt:i4>
      </vt:variant>
      <vt:variant>
        <vt:lpwstr>http://www.swimming.org/swimengland/wavepower-child-safeguarding-for-clubs</vt:lpwstr>
      </vt:variant>
      <vt:variant>
        <vt:lpwstr/>
      </vt:variant>
      <vt:variant>
        <vt:i4>7209011</vt:i4>
      </vt:variant>
      <vt:variant>
        <vt:i4>54</vt:i4>
      </vt:variant>
      <vt:variant>
        <vt:i4>0</vt:i4>
      </vt:variant>
      <vt:variant>
        <vt:i4>5</vt:i4>
      </vt:variant>
      <vt:variant>
        <vt:lpwstr>http://www.swimming.org/swimengland/wavepower-child-safeguarding-for-clubs</vt:lpwstr>
      </vt:variant>
      <vt:variant>
        <vt:lpwstr/>
      </vt:variant>
      <vt:variant>
        <vt:i4>7209011</vt:i4>
      </vt:variant>
      <vt:variant>
        <vt:i4>51</vt:i4>
      </vt:variant>
      <vt:variant>
        <vt:i4>0</vt:i4>
      </vt:variant>
      <vt:variant>
        <vt:i4>5</vt:i4>
      </vt:variant>
      <vt:variant>
        <vt:lpwstr>http://www.swimming.org/swimengland/wavepower-child-safeguarding-for-clubs</vt:lpwstr>
      </vt:variant>
      <vt:variant>
        <vt:lpwstr/>
      </vt:variant>
      <vt:variant>
        <vt:i4>7209011</vt:i4>
      </vt:variant>
      <vt:variant>
        <vt:i4>48</vt:i4>
      </vt:variant>
      <vt:variant>
        <vt:i4>0</vt:i4>
      </vt:variant>
      <vt:variant>
        <vt:i4>5</vt:i4>
      </vt:variant>
      <vt:variant>
        <vt:lpwstr>http://www.swimming.org/swimengland/wavepower-child-safeguarding-for-clubs</vt:lpwstr>
      </vt:variant>
      <vt:variant>
        <vt:lpwstr/>
      </vt:variant>
      <vt:variant>
        <vt:i4>7209011</vt:i4>
      </vt:variant>
      <vt:variant>
        <vt:i4>45</vt:i4>
      </vt:variant>
      <vt:variant>
        <vt:i4>0</vt:i4>
      </vt:variant>
      <vt:variant>
        <vt:i4>5</vt:i4>
      </vt:variant>
      <vt:variant>
        <vt:lpwstr>http://www.swimming.org/swimengland/wavepower-child-safeguarding-for-clubs</vt:lpwstr>
      </vt:variant>
      <vt:variant>
        <vt:lpwstr/>
      </vt:variant>
      <vt:variant>
        <vt:i4>7209011</vt:i4>
      </vt:variant>
      <vt:variant>
        <vt:i4>42</vt:i4>
      </vt:variant>
      <vt:variant>
        <vt:i4>0</vt:i4>
      </vt:variant>
      <vt:variant>
        <vt:i4>5</vt:i4>
      </vt:variant>
      <vt:variant>
        <vt:lpwstr>http://www.swimming.org/swimengland/wavepower-child-safeguarding-for-clubs</vt:lpwstr>
      </vt:variant>
      <vt:variant>
        <vt:lpwstr/>
      </vt:variant>
      <vt:variant>
        <vt:i4>7209011</vt:i4>
      </vt:variant>
      <vt:variant>
        <vt:i4>39</vt:i4>
      </vt:variant>
      <vt:variant>
        <vt:i4>0</vt:i4>
      </vt:variant>
      <vt:variant>
        <vt:i4>5</vt:i4>
      </vt:variant>
      <vt:variant>
        <vt:lpwstr>http://www.swimming.org/swimengland/wavepower-child-safeguarding-for-clubs</vt:lpwstr>
      </vt:variant>
      <vt:variant>
        <vt:lpwstr/>
      </vt:variant>
      <vt:variant>
        <vt:i4>7209011</vt:i4>
      </vt:variant>
      <vt:variant>
        <vt:i4>36</vt:i4>
      </vt:variant>
      <vt:variant>
        <vt:i4>0</vt:i4>
      </vt:variant>
      <vt:variant>
        <vt:i4>5</vt:i4>
      </vt:variant>
      <vt:variant>
        <vt:lpwstr>http://www.swimming.org/swimengland/wavepower-child-safeguarding-for-clubs</vt:lpwstr>
      </vt:variant>
      <vt:variant>
        <vt:lpwstr/>
      </vt:variant>
      <vt:variant>
        <vt:i4>7209011</vt:i4>
      </vt:variant>
      <vt:variant>
        <vt:i4>33</vt:i4>
      </vt:variant>
      <vt:variant>
        <vt:i4>0</vt:i4>
      </vt:variant>
      <vt:variant>
        <vt:i4>5</vt:i4>
      </vt:variant>
      <vt:variant>
        <vt:lpwstr>http://www.swimming.org/swimengland/wavepower-child-safeguarding-for-clubs</vt:lpwstr>
      </vt:variant>
      <vt:variant>
        <vt:lpwstr/>
      </vt:variant>
      <vt:variant>
        <vt:i4>7209011</vt:i4>
      </vt:variant>
      <vt:variant>
        <vt:i4>30</vt:i4>
      </vt:variant>
      <vt:variant>
        <vt:i4>0</vt:i4>
      </vt:variant>
      <vt:variant>
        <vt:i4>5</vt:i4>
      </vt:variant>
      <vt:variant>
        <vt:lpwstr>http://www.swimming.org/swimengland/wavepower-child-safeguarding-for-clubs</vt:lpwstr>
      </vt:variant>
      <vt:variant>
        <vt:lpwstr/>
      </vt:variant>
      <vt:variant>
        <vt:i4>7209011</vt:i4>
      </vt:variant>
      <vt:variant>
        <vt:i4>27</vt:i4>
      </vt:variant>
      <vt:variant>
        <vt:i4>0</vt:i4>
      </vt:variant>
      <vt:variant>
        <vt:i4>5</vt:i4>
      </vt:variant>
      <vt:variant>
        <vt:lpwstr>http://www.swimming.org/swimengland/wavepower-child-safeguarding-for-clubs</vt:lpwstr>
      </vt:variant>
      <vt:variant>
        <vt:lpwstr/>
      </vt:variant>
      <vt:variant>
        <vt:i4>7209011</vt:i4>
      </vt:variant>
      <vt:variant>
        <vt:i4>24</vt:i4>
      </vt:variant>
      <vt:variant>
        <vt:i4>0</vt:i4>
      </vt:variant>
      <vt:variant>
        <vt:i4>5</vt:i4>
      </vt:variant>
      <vt:variant>
        <vt:lpwstr>http://www.swimming.org/swimengland/wavepower-child-safeguarding-for-clubs</vt:lpwstr>
      </vt:variant>
      <vt:variant>
        <vt:lpwstr/>
      </vt:variant>
      <vt:variant>
        <vt:i4>7209011</vt:i4>
      </vt:variant>
      <vt:variant>
        <vt:i4>21</vt:i4>
      </vt:variant>
      <vt:variant>
        <vt:i4>0</vt:i4>
      </vt:variant>
      <vt:variant>
        <vt:i4>5</vt:i4>
      </vt:variant>
      <vt:variant>
        <vt:lpwstr>http://www.swimming.org/swimengland/wavepower-child-safeguarding-for-clubs</vt:lpwstr>
      </vt:variant>
      <vt:variant>
        <vt:lpwstr/>
      </vt:variant>
      <vt:variant>
        <vt:i4>2490423</vt:i4>
      </vt:variant>
      <vt:variant>
        <vt:i4>18</vt:i4>
      </vt:variant>
      <vt:variant>
        <vt:i4>0</vt:i4>
      </vt:variant>
      <vt:variant>
        <vt:i4>5</vt:i4>
      </vt:variant>
      <vt:variant>
        <vt:lpwstr>http://www.gysc.org.uk/</vt:lpwstr>
      </vt:variant>
      <vt:variant>
        <vt:lpwstr/>
      </vt:variant>
      <vt:variant>
        <vt:i4>2490423</vt:i4>
      </vt:variant>
      <vt:variant>
        <vt:i4>15</vt:i4>
      </vt:variant>
      <vt:variant>
        <vt:i4>0</vt:i4>
      </vt:variant>
      <vt:variant>
        <vt:i4>5</vt:i4>
      </vt:variant>
      <vt:variant>
        <vt:lpwstr>http://www.gysc.org.uk/</vt:lpwstr>
      </vt:variant>
      <vt:variant>
        <vt:lpwstr/>
      </vt:variant>
      <vt:variant>
        <vt:i4>2490423</vt:i4>
      </vt:variant>
      <vt:variant>
        <vt:i4>12</vt:i4>
      </vt:variant>
      <vt:variant>
        <vt:i4>0</vt:i4>
      </vt:variant>
      <vt:variant>
        <vt:i4>5</vt:i4>
      </vt:variant>
      <vt:variant>
        <vt:lpwstr>http://www.gysc.org.uk/</vt:lpwstr>
      </vt:variant>
      <vt:variant>
        <vt:lpwstr/>
      </vt:variant>
      <vt:variant>
        <vt:i4>2490423</vt:i4>
      </vt:variant>
      <vt:variant>
        <vt:i4>9</vt:i4>
      </vt:variant>
      <vt:variant>
        <vt:i4>0</vt:i4>
      </vt:variant>
      <vt:variant>
        <vt:i4>5</vt:i4>
      </vt:variant>
      <vt:variant>
        <vt:lpwstr>http://www.gysc.org.uk/</vt:lpwstr>
      </vt:variant>
      <vt:variant>
        <vt:lpwstr/>
      </vt:variant>
      <vt:variant>
        <vt:i4>2490423</vt:i4>
      </vt:variant>
      <vt:variant>
        <vt:i4>6</vt:i4>
      </vt:variant>
      <vt:variant>
        <vt:i4>0</vt:i4>
      </vt:variant>
      <vt:variant>
        <vt:i4>5</vt:i4>
      </vt:variant>
      <vt:variant>
        <vt:lpwstr>http://www.gysc.org.uk/</vt:lpwstr>
      </vt:variant>
      <vt:variant>
        <vt:lpwstr/>
      </vt:variant>
      <vt:variant>
        <vt:i4>2490423</vt:i4>
      </vt:variant>
      <vt:variant>
        <vt:i4>3</vt:i4>
      </vt:variant>
      <vt:variant>
        <vt:i4>0</vt:i4>
      </vt:variant>
      <vt:variant>
        <vt:i4>5</vt:i4>
      </vt:variant>
      <vt:variant>
        <vt:lpwstr>http://www.gysc.org.uk/</vt:lpwstr>
      </vt:variant>
      <vt:variant>
        <vt:lpwstr/>
      </vt:variant>
      <vt:variant>
        <vt:i4>2490423</vt:i4>
      </vt:variant>
      <vt:variant>
        <vt:i4>0</vt:i4>
      </vt:variant>
      <vt:variant>
        <vt:i4>0</vt:i4>
      </vt:variant>
      <vt:variant>
        <vt:i4>5</vt:i4>
      </vt:variant>
      <vt:variant>
        <vt:lpwstr>http://www.gysc.org.uk/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Harvey</dc:creator>
  <cp:keywords/>
  <cp:lastModifiedBy>Alan Hourd</cp:lastModifiedBy>
  <cp:revision>3</cp:revision>
  <cp:lastPrinted>2018-10-12T17:50:00Z</cp:lastPrinted>
  <dcterms:created xsi:type="dcterms:W3CDTF">2018-10-12T17:50:00Z</dcterms:created>
  <dcterms:modified xsi:type="dcterms:W3CDTF">2018-10-12T17:50:00Z</dcterms:modified>
</cp:coreProperties>
</file>